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B43DA5" w:rsidP="003C7862">
      <w:pPr>
        <w:pStyle w:val="Ttulo1"/>
        <w:spacing w:before="1"/>
        <w:ind w:left="284" w:right="702"/>
      </w:pPr>
      <w:r>
        <w:t>C</w:t>
      </w:r>
      <w:r w:rsidR="00C17950">
        <w:t xml:space="preserve">ONTRATO </w:t>
      </w:r>
      <w:r w:rsidR="00904C71">
        <w:t>Nº 033</w:t>
      </w:r>
      <w:r>
        <w:t>/2019.</w:t>
      </w:r>
    </w:p>
    <w:p w:rsidR="004C4DD1" w:rsidRDefault="00B43DA5" w:rsidP="003C7862">
      <w:pPr>
        <w:spacing w:before="72" w:line="360" w:lineRule="auto"/>
        <w:ind w:left="284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C17950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>UNICIPAL DE RIACHO DE SANTANA E</w:t>
      </w:r>
      <w:r w:rsidR="00D709C6">
        <w:rPr>
          <w:b/>
        </w:rPr>
        <w:t xml:space="preserve"> </w:t>
      </w:r>
      <w:r w:rsidR="003C7862" w:rsidRPr="00D709C6">
        <w:rPr>
          <w:b/>
          <w:bCs/>
          <w:color w:val="000000"/>
          <w:szCs w:val="18"/>
        </w:rPr>
        <w:t>JOSÉ CARDOSO NETO</w:t>
      </w:r>
      <w:r w:rsidR="00C17950">
        <w:rPr>
          <w:b/>
        </w:rPr>
        <w:t>.</w:t>
      </w:r>
    </w:p>
    <w:p w:rsidR="004C4DD1" w:rsidRDefault="004C4DD1">
      <w:pPr>
        <w:pStyle w:val="Corpodetexto"/>
        <w:spacing w:before="10"/>
        <w:ind w:left="0"/>
        <w:jc w:val="left"/>
        <w:rPr>
          <w:b/>
          <w:sz w:val="21"/>
        </w:rPr>
      </w:pPr>
    </w:p>
    <w:p w:rsidR="004C4DD1" w:rsidRPr="00286EAD" w:rsidRDefault="00B43DA5" w:rsidP="00286EAD">
      <w:pPr>
        <w:pStyle w:val="Corpodetex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D709C6">
        <w:t xml:space="preserve"> </w:t>
      </w:r>
      <w:r>
        <w:t>Antônio</w:t>
      </w:r>
      <w:r w:rsidR="00D709C6">
        <w:t xml:space="preserve"> </w:t>
      </w:r>
      <w:r w:rsidR="00DE2A6C">
        <w:t>Vieira</w:t>
      </w:r>
      <w:r w:rsidR="00D709C6">
        <w:t xml:space="preserve"> </w:t>
      </w:r>
      <w:r w:rsidR="00DE2A6C">
        <w:t xml:space="preserve">e </w:t>
      </w:r>
      <w:r w:rsidR="00450C14">
        <w:t>a</w:t>
      </w:r>
      <w:proofErr w:type="gramStart"/>
      <w:r w:rsidR="00450C14">
        <w:t xml:space="preserve">  </w:t>
      </w:r>
      <w:proofErr w:type="gramEnd"/>
      <w:r>
        <w:rPr>
          <w:b/>
        </w:rPr>
        <w:t>SECRETARIA  MUNICIPAL   DE   EDUCAÇÃO</w:t>
      </w:r>
      <w:r>
        <w:t>,   com   sede</w:t>
      </w:r>
      <w:r w:rsidR="00D709C6">
        <w:t xml:space="preserve"> </w:t>
      </w:r>
      <w:r>
        <w:t>na</w:t>
      </w:r>
      <w:r w:rsidR="00286EAD">
        <w:t xml:space="preserve"> </w:t>
      </w:r>
      <w:r w:rsidR="00D709C6">
        <w:t>Rua Dois Julho</w:t>
      </w:r>
      <w:r w:rsidR="00DE2A6C">
        <w:t>, nº</w:t>
      </w:r>
      <w:r w:rsidR="00D709C6">
        <w:t xml:space="preserve"> S/N</w:t>
      </w:r>
      <w:r w:rsidR="00DE2A6C">
        <w:t xml:space="preserve"> - Centro, CEP: 46.47</w:t>
      </w:r>
      <w:r>
        <w:t xml:space="preserve">0-000, na cidade de Riacho de Santana, Bahia, neste ato representado pelo Secretário, Sr. </w:t>
      </w:r>
      <w:r w:rsidR="00607D9F">
        <w:t xml:space="preserve">Wilson Cardoso Nogueira, </w:t>
      </w:r>
      <w:r>
        <w:t xml:space="preserve">de ora em diante denominada de </w:t>
      </w:r>
      <w:r>
        <w:rPr>
          <w:b/>
        </w:rPr>
        <w:t>CONTRATANTE</w:t>
      </w:r>
      <w:r w:rsidR="003C7862">
        <w:t>, e do outro lado o</w:t>
      </w:r>
      <w:r w:rsidR="00607D9F">
        <w:t xml:space="preserve"> </w:t>
      </w:r>
      <w:r w:rsidR="00500FE7">
        <w:t xml:space="preserve">Sr. </w:t>
      </w:r>
      <w:r w:rsidR="003C7862" w:rsidRPr="00D709C6">
        <w:rPr>
          <w:b/>
          <w:bCs/>
          <w:color w:val="000000"/>
          <w:szCs w:val="18"/>
        </w:rPr>
        <w:t>JOSÉ CARDOSO NETO</w:t>
      </w:r>
      <w:r>
        <w:t>, inscrita</w:t>
      </w:r>
      <w:r w:rsidR="00D709C6">
        <w:t xml:space="preserve"> </w:t>
      </w:r>
      <w:r>
        <w:t>no</w:t>
      </w:r>
      <w:r w:rsidR="00D709C6">
        <w:t xml:space="preserve"> </w:t>
      </w:r>
      <w:r>
        <w:t>CPF</w:t>
      </w:r>
      <w:r w:rsidR="00DE2A6C">
        <w:t xml:space="preserve"> sob o n°</w:t>
      </w:r>
      <w:r w:rsidR="00E05678">
        <w:t xml:space="preserve"> </w:t>
      </w:r>
      <w:r w:rsidR="00D709C6">
        <w:t>002.799-365-59</w:t>
      </w:r>
      <w:r w:rsidR="00DE2A6C">
        <w:t>,</w:t>
      </w:r>
      <w:r w:rsidR="00E05678">
        <w:t xml:space="preserve"> </w:t>
      </w:r>
      <w:r w:rsidR="00D709C6">
        <w:t xml:space="preserve">RG </w:t>
      </w:r>
      <w:r>
        <w:t>nº</w:t>
      </w:r>
      <w:r w:rsidR="00E05678">
        <w:t xml:space="preserve"> </w:t>
      </w:r>
      <w:r w:rsidR="00D75C79">
        <w:t>11.706.266-9</w:t>
      </w:r>
      <w:r w:rsidR="00E05678">
        <w:t>6 SSP/BA</w:t>
      </w:r>
      <w:r>
        <w:t>,</w:t>
      </w:r>
      <w:r w:rsidR="00E05678">
        <w:t xml:space="preserve"> </w:t>
      </w:r>
      <w:r w:rsidR="00DE2A6C">
        <w:rPr>
          <w:spacing w:val="14"/>
        </w:rPr>
        <w:t xml:space="preserve">residente e domiciliada </w:t>
      </w:r>
      <w:r>
        <w:t>na</w:t>
      </w:r>
      <w:r w:rsidR="00D709C6">
        <w:t xml:space="preserve"> </w:t>
      </w:r>
      <w:r w:rsidR="00D75C79" w:rsidRPr="00E05678">
        <w:t xml:space="preserve">Zona Rural </w:t>
      </w:r>
      <w:r w:rsidR="009F755A" w:rsidRPr="00E05678">
        <w:t>Povoado Girau</w:t>
      </w:r>
      <w:r>
        <w:t xml:space="preserve">, na  cidade  de  </w:t>
      </w:r>
      <w:r w:rsidR="00DE2A6C">
        <w:t xml:space="preserve">Riacho de Santana, </w:t>
      </w:r>
      <w:r>
        <w:t xml:space="preserve">Estado  da  </w:t>
      </w:r>
      <w:r w:rsidR="00DE2A6C">
        <w:t>Bahia</w:t>
      </w:r>
      <w:r>
        <w:t>, CEP</w:t>
      </w:r>
      <w:r w:rsidR="00DE2A6C">
        <w:t xml:space="preserve"> 46.470-000</w:t>
      </w:r>
      <w:r>
        <w:t xml:space="preserve">,   , de ora em diante denominada </w:t>
      </w:r>
      <w:r w:rsidR="00DE2A6C">
        <w:rPr>
          <w:b/>
        </w:rPr>
        <w:t>CONTRATADA</w:t>
      </w:r>
      <w:r>
        <w:t xml:space="preserve">, por força do </w:t>
      </w:r>
      <w:r>
        <w:rPr>
          <w:b/>
        </w:rPr>
        <w:t xml:space="preserve">PREGÃO PRESENCIAL Nº 005/2019, </w:t>
      </w:r>
      <w:r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>
        <w:t>, têm entre si como justos e acordados a celebração do presente contrato, mediante cláusulas e condições</w:t>
      </w:r>
      <w:r w:rsidR="00D709C6">
        <w:t xml:space="preserve"> </w:t>
      </w:r>
      <w:r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Pr="00123CD4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  <w:jc w:val="both"/>
      </w:pPr>
      <w:r>
        <w:t xml:space="preserve">O presente contrato tem como objeto a contratação de pessoas físicas e jurídicas para prestação de serviços de transporte escolar da rede municipal de ensino do município de Riacho de </w:t>
      </w:r>
      <w:r w:rsidRPr="00123CD4">
        <w:t>Santana, com a disponibilização de veículo e condutor, conforme descrição a</w:t>
      </w:r>
      <w:r w:rsidR="00D709C6" w:rsidRPr="00123CD4">
        <w:t xml:space="preserve"> </w:t>
      </w:r>
      <w:r w:rsidRPr="00123CD4">
        <w:t>seguir:</w:t>
      </w:r>
    </w:p>
    <w:p w:rsidR="004C4DD1" w:rsidRPr="00123CD4" w:rsidRDefault="00B43DA5">
      <w:pPr>
        <w:pStyle w:val="PargrafodaLista"/>
        <w:numPr>
          <w:ilvl w:val="1"/>
          <w:numId w:val="18"/>
        </w:numPr>
        <w:tabs>
          <w:tab w:val="left" w:pos="694"/>
        </w:tabs>
        <w:ind w:firstLine="0"/>
        <w:jc w:val="both"/>
      </w:pPr>
      <w:r w:rsidRPr="00123CD4">
        <w:t xml:space="preserve">- </w:t>
      </w:r>
      <w:proofErr w:type="gramStart"/>
      <w:r w:rsidRPr="00123CD4">
        <w:t xml:space="preserve">O contratado acima descrito fornecerá o </w:t>
      </w:r>
      <w:r w:rsidR="0074185E" w:rsidRPr="00123CD4">
        <w:t xml:space="preserve">Veículo </w:t>
      </w:r>
      <w:r w:rsidR="00D709C6" w:rsidRPr="00123CD4">
        <w:t>Ô</w:t>
      </w:r>
      <w:r w:rsidRPr="00123CD4">
        <w:t>nibus”</w:t>
      </w:r>
      <w:proofErr w:type="gramEnd"/>
      <w:r w:rsidRPr="00123CD4">
        <w:t xml:space="preserve">, de placa policial </w:t>
      </w:r>
      <w:r w:rsidR="00123CD4">
        <w:t>DBL 0691/GO</w:t>
      </w:r>
      <w:r w:rsidRPr="00123CD4">
        <w:t xml:space="preserve">, </w:t>
      </w:r>
      <w:proofErr w:type="spellStart"/>
      <w:r w:rsidRPr="00123CD4">
        <w:t>Renavan</w:t>
      </w:r>
      <w:proofErr w:type="spellEnd"/>
      <w:r w:rsidRPr="00123CD4">
        <w:t xml:space="preserve"> sob nº </w:t>
      </w:r>
      <w:r w:rsidR="00123CD4">
        <w:t>00901441783</w:t>
      </w:r>
      <w:r w:rsidRPr="00123CD4">
        <w:t xml:space="preserve"> que deverá transportar a quantidade diária de</w:t>
      </w:r>
      <w:r w:rsidR="00D709C6" w:rsidRPr="00123CD4">
        <w:t xml:space="preserve"> 37</w:t>
      </w:r>
      <w:r w:rsidR="00E05678" w:rsidRPr="00123CD4">
        <w:t xml:space="preserve"> alunos referente à linha</w:t>
      </w:r>
      <w:r w:rsidR="00D709C6" w:rsidRPr="00123CD4">
        <w:t xml:space="preserve"> </w:t>
      </w:r>
      <w:r w:rsidR="00D709C6" w:rsidRPr="00123CD4">
        <w:rPr>
          <w:rFonts w:eastAsia="Times New Roman"/>
          <w:color w:val="000000"/>
        </w:rPr>
        <w:t>Curral de Pedra / Água Branca / Mudubim / Fazenda Porcos / Furada da Casca / Formosa /</w:t>
      </w:r>
      <w:r w:rsidR="001F733B" w:rsidRPr="00123CD4">
        <w:rPr>
          <w:rFonts w:eastAsia="Times New Roman"/>
          <w:color w:val="000000"/>
        </w:rPr>
        <w:t xml:space="preserve"> Zé Grosso / Poço de </w:t>
      </w:r>
      <w:proofErr w:type="spellStart"/>
      <w:r w:rsidR="001F733B" w:rsidRPr="00123CD4">
        <w:rPr>
          <w:rFonts w:eastAsia="Times New Roman"/>
          <w:color w:val="000000"/>
        </w:rPr>
        <w:t>Lau</w:t>
      </w:r>
      <w:proofErr w:type="spellEnd"/>
      <w:r w:rsidR="001F733B" w:rsidRPr="00123CD4">
        <w:rPr>
          <w:rFonts w:eastAsia="Times New Roman"/>
          <w:color w:val="000000"/>
        </w:rPr>
        <w:t xml:space="preserve"> / Entrada Fazenda Girau / </w:t>
      </w:r>
      <w:r w:rsidR="00E05678" w:rsidRPr="00123CD4">
        <w:rPr>
          <w:rFonts w:eastAsia="Times New Roman"/>
          <w:color w:val="000000"/>
        </w:rPr>
        <w:t xml:space="preserve">Fazenda Girau / Girau, Povoado </w:t>
      </w:r>
      <w:r w:rsidR="001F733B" w:rsidRPr="00123CD4">
        <w:rPr>
          <w:rFonts w:eastAsia="Times New Roman"/>
          <w:color w:val="000000"/>
        </w:rPr>
        <w:t>de Lagunas</w:t>
      </w:r>
      <w:bookmarkStart w:id="0" w:name="_GoBack"/>
      <w:bookmarkEnd w:id="0"/>
      <w:r w:rsidRPr="00123CD4">
        <w:t>, que equivale a</w:t>
      </w:r>
      <w:r w:rsidR="001F733B" w:rsidRPr="00123CD4">
        <w:t xml:space="preserve"> 89,34</w:t>
      </w:r>
      <w:r w:rsidRPr="00123CD4">
        <w:t xml:space="preserve"> km diários perfazendo um total estimado de</w:t>
      </w:r>
      <w:r w:rsidR="001F733B" w:rsidRPr="00123CD4">
        <w:t xml:space="preserve"> 1.786,80</w:t>
      </w:r>
      <w:r w:rsidRPr="00123CD4">
        <w:t xml:space="preserve"> km nos </w:t>
      </w:r>
      <w:r w:rsidR="001F733B" w:rsidRPr="00123CD4">
        <w:t>20</w:t>
      </w:r>
      <w:r w:rsidRPr="00123CD4">
        <w:rPr>
          <w:color w:val="FF0000"/>
        </w:rPr>
        <w:t xml:space="preserve"> </w:t>
      </w:r>
      <w:r w:rsidRPr="00123CD4">
        <w:t>dias de aulas</w:t>
      </w:r>
      <w:r w:rsidR="00D709C6" w:rsidRPr="00123CD4">
        <w:t xml:space="preserve"> </w:t>
      </w:r>
      <w:r w:rsidRPr="00123CD4">
        <w:t>mensais.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  <w:jc w:val="both"/>
      </w:pPr>
      <w:r>
        <w:t xml:space="preserve">- A quantidade de dias rodados descritos no anexo I deste Contrato </w:t>
      </w:r>
      <w:proofErr w:type="gramStart"/>
      <w:r>
        <w:t>poderão ser diminuídos</w:t>
      </w:r>
      <w:proofErr w:type="gramEnd"/>
      <w:r>
        <w:t xml:space="preserve"> a depender da quantidade de aulas realizadas durante o</w:t>
      </w:r>
      <w:r w:rsidR="00D709C6"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  <w:jc w:val="both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 w:rsidR="00D709C6"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>1.5. Para a assinatura do termo de contrato as empresas 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  <w:jc w:val="both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 w:rsidR="00D709C6"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  <w:jc w:val="both"/>
      </w:pPr>
      <w:r>
        <w:t>Cópia do IPVA que demonstre a regularidade do</w:t>
      </w:r>
      <w:r w:rsidR="00D709C6"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  <w:jc w:val="both"/>
      </w:pPr>
      <w:r>
        <w:t>Laudo de vistoria, realizado por empresa ou profissional idôneo, atestando as condições de conservação e mecânica dos veículos a serem utilizados no transporte dos</w:t>
      </w:r>
      <w:r w:rsidR="00D709C6"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  <w:jc w:val="both"/>
      </w:pPr>
      <w:r>
        <w:t>Carteira de Habilitação, mínimo categoria “D” do motorista do veículo que irá realizar o transporte que deverá demonstrar o vínculo empregatício da empresa por meio de</w:t>
      </w:r>
      <w:r w:rsidR="00D709C6"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  <w:jc w:val="both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  <w:jc w:val="both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Recomendação nº 21 do</w:t>
      </w:r>
      <w:r w:rsidR="00D709C6"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 Ajuste de Conduta nº06/2019;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  <w:jc w:val="both"/>
      </w:pPr>
      <w:r>
        <w:t>Edital do Pregão Presencial nº005/2019;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Proposta da</w:t>
      </w:r>
      <w:r w:rsidR="00D709C6"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  <w:jc w:val="both"/>
      </w:pPr>
      <w:r>
        <w:t>Ata de</w:t>
      </w:r>
      <w:r w:rsidR="00D709C6"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D709C6"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D709C6"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  <w:jc w:val="both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 w:rsidR="00D709C6"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01"/>
        </w:tabs>
        <w:ind w:right="269" w:firstLine="0"/>
        <w:jc w:val="both"/>
      </w:pPr>
      <w:r>
        <w:t xml:space="preserve">- O preço total para o fornecimento dos serviços objeto deste contrato é o apresentado na proposta final da contratada, o qual totaliza o valor de </w:t>
      </w:r>
      <w:r w:rsidRPr="00E05678">
        <w:rPr>
          <w:b/>
        </w:rPr>
        <w:t>R$</w:t>
      </w:r>
      <w:r w:rsidR="00500FE7" w:rsidRPr="00E05678">
        <w:rPr>
          <w:b/>
        </w:rPr>
        <w:t xml:space="preserve"> </w:t>
      </w:r>
      <w:r w:rsidR="001F733B" w:rsidRPr="00E05678">
        <w:rPr>
          <w:b/>
          <w:color w:val="000000"/>
          <w:szCs w:val="18"/>
        </w:rPr>
        <w:t>7.985,00</w:t>
      </w:r>
      <w:r w:rsidRPr="00E05678">
        <w:rPr>
          <w:b/>
          <w:color w:val="FF0000"/>
          <w:sz w:val="28"/>
        </w:rPr>
        <w:t xml:space="preserve"> </w:t>
      </w:r>
      <w:r w:rsidRPr="001F733B">
        <w:rPr>
          <w:b/>
        </w:rPr>
        <w:t>(</w:t>
      </w:r>
      <w:r w:rsidR="001F733B" w:rsidRPr="001F733B">
        <w:rPr>
          <w:b/>
        </w:rPr>
        <w:t>Sete Mil Novecento</w:t>
      </w:r>
      <w:r w:rsidR="003C7862">
        <w:rPr>
          <w:b/>
        </w:rPr>
        <w:t>s</w:t>
      </w:r>
      <w:r w:rsidR="001F733B" w:rsidRPr="001F733B">
        <w:rPr>
          <w:b/>
        </w:rPr>
        <w:t xml:space="preserve"> Oitenta Cinco Reais</w:t>
      </w:r>
      <w:r>
        <w:t xml:space="preserve">), conforme descrito na Cláusula Primeira deste contrato, podendo ser aditivado conforme possibilidades previstas no art. 65 da Lei </w:t>
      </w:r>
      <w:proofErr w:type="gramStart"/>
      <w:r>
        <w:t>Federal8.</w:t>
      </w:r>
      <w:proofErr w:type="gramEnd"/>
      <w:r>
        <w:t>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  <w:jc w:val="both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 w:rsidR="00D709C6">
        <w:t xml:space="preserve"> </w:t>
      </w:r>
      <w:r>
        <w:t>edital.</w:t>
      </w:r>
    </w:p>
    <w:p w:rsidR="004C4DD1" w:rsidRDefault="00286EAD">
      <w:pPr>
        <w:pStyle w:val="PargrafodaLista"/>
        <w:numPr>
          <w:ilvl w:val="1"/>
          <w:numId w:val="14"/>
        </w:numPr>
        <w:tabs>
          <w:tab w:val="left" w:pos="744"/>
        </w:tabs>
        <w:ind w:firstLine="0"/>
        <w:jc w:val="both"/>
      </w:pPr>
      <w:r>
        <w:rPr>
          <w:noProof/>
          <w:lang w:bidi="ar-SA"/>
        </w:rPr>
        <w:pict>
          <v:line id="Line 308" o:spid="_x0000_s1026" style="position:absolute;left:0;text-align:left;z-index:251641344;visibility:visible;mso-position-horizontal-relative:page" from="513pt,50.8pt" to="513pt,1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q4wHgIAAEQEAAAOAAAAZHJzL2Uyb0RvYy54bWysU8uO2yAU3VfqPyD2ie2MJ02sOKPKTrqZ&#10;tpFm+gEEcIyKAQGJE1X9916wkzbtpqrqBb7AuYdzX6uncyfRiVsntCpxNk0x4opqJtShxF9et5MF&#10;Rs4TxYjUipf4wh1+Wr99s+pNwWe61ZJxi4BEuaI3JW69N0WSONryjripNlzBZaNtRzxs7SFhlvTA&#10;3slklqbzpNeWGaspdw5O6+ESryN/03DqPzeN4x7JEoM2H1cb131Yk/WKFAdLTCvoKIP8g4qOCAWP&#10;3qhq4gk6WvEHVSeo1U43fkp1l+imEZTHGCCaLP0tmpeWGB5jgeQ4c0uT+3+09NNpZ5FgULscI0U6&#10;qNGzUBw9pIuQnN64AjCV2tkQHj2rF/Os6VeHlK5aog48iny9GHDMgkdy5xI2zsAT+/6jZoAhR69j&#10;ps6N7QIl5ACdY0Eut4Lws0d0OKRwmkFqZovHyE6Kq6Oxzn/gukPBKLEE1ZGYnJ6dD0JIcYWEd5Te&#10;CiljvaVCfYnn6XIeHZyWgoXLAHP2sK+kRScSOiZ+47t3sMBcE9cOuHgVYKSw+qhYtFpO2Ga0PRFy&#10;sEGVVAEIMYLO0Rp65dsyXW4Wm0U+yWfzzSRP63ryflvlk/k2e/dYP9RVVWffg+YsL1rBGFdB9rVv&#10;s/zv+mKcoKHjbp17y09yzx4TCWKv/yg6FjnUdeiQvWaXnQ05D/WGVo3gcazCLPy6j6ifw7/+AQAA&#10;//8DAFBLAwQUAAYACAAAACEAJ3Gs2N4AAAANAQAADwAAAGRycy9kb3ducmV2LnhtbExPTU+DQBC9&#10;m/Q/bKaJN7u0B4rI0jQ1mvRgjG3jecuOgLCzhN0W+u8d4kFv8+a9vI9sM9pWXLH3tSMFy0UEAqlw&#10;pqZSwen48pCA8EGT0a0jVHBDD5t8dpfp1LiBPvB6CKVgE/KpVlCF0KVS+qJCq/3CdUjMfbne6sCw&#10;L6Xp9cDmtpWrKIql1TVxQqU73FVYNIeLVfCWyGf33nwWt+/h+Jok++ZxvT8pdT8ft08gAo7hTwxT&#10;fa4OOXc6uwsZL1rG0SrmMWG6ljGISfL7Oitgag0yz+T/FfkPAAAA//8DAFBLAQItABQABgAIAAAA&#10;IQC2gziS/gAAAOEBAAATAAAAAAAAAAAAAAAAAAAAAABbQ29udGVudF9UeXBlc10ueG1sUEsBAi0A&#10;FAAGAAgAAAAhADj9If/WAAAAlAEAAAsAAAAAAAAAAAAAAAAALwEAAF9yZWxzLy5yZWxzUEsBAi0A&#10;FAAGAAgAAAAhAMbGrjAeAgAARAQAAA4AAAAAAAAAAAAAAAAALgIAAGRycy9lMm9Eb2MueG1sUEsB&#10;Ai0AFAAGAAgAAAAhACdxrNjeAAAADQEAAA8AAAAAAAAAAAAAAAAAeAQAAGRycy9kb3ducmV2Lnht&#10;bFBLBQYAAAAABAAEAPMAAACDBQAAAAA=&#10;" strokeweight=".48pt">
            <w10:wrap anchorx="page"/>
          </v:line>
        </w:pict>
      </w:r>
      <w:r w:rsidR="00B43DA5"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02.05 – Secretaria</w:t>
            </w:r>
            <w:proofErr w:type="gramEnd"/>
            <w:r>
              <w:rPr>
                <w:sz w:val="20"/>
              </w:rPr>
              <w:t xml:space="preserve">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2098 – Gestão</w:t>
            </w:r>
            <w:proofErr w:type="gramEnd"/>
            <w:r>
              <w:rPr>
                <w:sz w:val="20"/>
              </w:rPr>
              <w:t xml:space="preserve">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2096 – Manutenção</w:t>
            </w:r>
            <w:proofErr w:type="gram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proofErr w:type="gramStart"/>
            <w:r>
              <w:rPr>
                <w:sz w:val="20"/>
              </w:rPr>
              <w:t>2097 – Gestão</w:t>
            </w:r>
            <w:proofErr w:type="gramEnd"/>
            <w:r>
              <w:rPr>
                <w:sz w:val="20"/>
              </w:rPr>
              <w:t xml:space="preserve">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2091 – Gestão</w:t>
            </w:r>
            <w:proofErr w:type="gramEnd"/>
            <w:r>
              <w:rPr>
                <w:sz w:val="20"/>
              </w:rPr>
              <w:t xml:space="preserve">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proofErr w:type="gramStart"/>
            <w:r>
              <w:rPr>
                <w:sz w:val="20"/>
              </w:rPr>
              <w:t>2101 – Gestão</w:t>
            </w:r>
            <w:proofErr w:type="gramEnd"/>
            <w:r>
              <w:rPr>
                <w:sz w:val="20"/>
              </w:rPr>
              <w:t xml:space="preserve">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2290 – Manutenção</w:t>
            </w:r>
            <w:proofErr w:type="gramEnd"/>
            <w:r>
              <w:rPr>
                <w:sz w:val="20"/>
              </w:rPr>
              <w:t xml:space="preserve">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3.3.9.0.33.00.00 – Passagens e despesas com Locomoção 3.3.9.0.39.00.00 – Outros Serviços de </w:t>
            </w:r>
            <w:proofErr w:type="gramStart"/>
            <w:r>
              <w:rPr>
                <w:b/>
                <w:sz w:val="20"/>
              </w:rPr>
              <w:t>Terceiros – Pessoa Jurídica</w:t>
            </w:r>
            <w:proofErr w:type="gramEnd"/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286EAD">
      <w:pPr>
        <w:pStyle w:val="Ttulo1"/>
        <w:spacing w:before="94"/>
      </w:pPr>
      <w:r>
        <w:rPr>
          <w:noProof/>
          <w:lang w:bidi="ar-SA"/>
        </w:rPr>
        <w:pict>
          <v:line id="Line 307" o:spid="_x0000_s1035" style="position:absolute;left:0;text-align:left;z-index:251642368;visibility:visible;mso-position-horizontal-relative:page" from="513pt,-172.7pt" to="513pt,-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9+PHgIAAEQEAAAOAAAAZHJzL2Uyb0RvYy54bWysU82O2jAQvlfqO1i+QxJIWYgIqyqBXmiL&#10;tNsHMLZDrDq2ZRsCqvruHTuA2PZSVc3BGXtmvvnmb/l87iQ6ceuEViXOxilGXFHNhDqU+NvrZjTH&#10;yHmiGJFa8RJfuMPPq/fvlr0p+ES3WjJuEYAoV/SmxK33pkgSR1veETfWhitQNtp2xMPVHhJmSQ/o&#10;nUwmaTpLem2ZsZpy5+C1HpR4FfGbhlP/tWkc90iWGLj5eNp47sOZrJakOFhiWkGvNMg/sOiIUBD0&#10;DlUTT9DRij+gOkGtdrrxY6q7RDeNoDzmANlk6W/ZvLTE8JgLFMeZe5nc/4OlX047iwSD3k0xUqSD&#10;Hm2F4miaPoXi9MYVYFOpnQ3p0bN6MVtNvzukdNUSdeCR5OvFgGMWPJI3LuHiDITY9581Axty9DpW&#10;6tzYLkBCDdA5NuRybwg/e0SHRwqvk3SRT6axWQkpbo7GOv+J6w4FocQSWEdgcto6H4iQ4mYS4ii9&#10;EVLGfkuF+hLP0sUsOjgtBQvKYObsYV9Ji04kTEz8YlageTQLyDVx7WAXVcMsWX1ULEZpOWHrq+yJ&#10;kIMMrKQKgSBH4HmVhln5sUgX6/l6no/yyWw9ytO6Hn3cVPlotsmePtTTuqrq7GfgnOVFKxjjKtC+&#10;zW2W/91cXDdomLj75N7rk7xFj4UEsrd/JB2bHPo6TMhes8vO3poPoxqNr2sVduHxDvLj8q9+AQAA&#10;//8DAFBLAwQUAAYACAAAACEA46m3ueIAAAAOAQAADwAAAGRycy9kb3ducmV2LnhtbEyPwU7DMBBE&#10;70j8g7VI3FqnpQ0hxKkQCKQeKkRbcXbjJQmJ11HsNunfsxUHOM7saPZNthptK07Y+9qRgtk0AoFU&#10;OFNTqWC/e50kIHzQZHTrCBWc0cMqv77KdGrcQB942oZScAn5VCuoQuhSKX1RodV+6jokvn253urA&#10;si+l6fXA5baV8yiKpdU18YdKd/hcYdFsj1bBJpEv7r35LM7fw+4tSdbNw/16r9Ttzfj0CCLgGP7C&#10;cMFndMiZ6eCOZLxoWUfzmMcEBZO7xXIB4pL59Q7szZYxyDyT/2fkPwAAAP//AwBQSwECLQAUAAYA&#10;CAAAACEAtoM4kv4AAADhAQAAEwAAAAAAAAAAAAAAAAAAAAAAW0NvbnRlbnRfVHlwZXNdLnhtbFBL&#10;AQItABQABgAIAAAAIQA4/SH/1gAAAJQBAAALAAAAAAAAAAAAAAAAAC8BAABfcmVscy8ucmVsc1BL&#10;AQItABQABgAIAAAAIQC6w9+PHgIAAEQEAAAOAAAAAAAAAAAAAAAAAC4CAABkcnMvZTJvRG9jLnht&#10;bFBLAQItABQABgAIAAAAIQDjqbe54gAAAA4BAAAPAAAAAAAAAAAAAAAAAHgEAABkcnMvZG93bnJl&#10;di54bWxQSwUGAAAAAAQABADzAAAAhwUAAAAA&#10;" strokeweight=".48pt">
            <w10:wrap anchorx="page"/>
          </v:line>
        </w:pict>
      </w:r>
      <w:r w:rsidR="00B43DA5"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  <w:jc w:val="both"/>
      </w:pPr>
      <w:r>
        <w:t xml:space="preserve">O presente contrato será executado até 31 de dezembro de 2019, contado a partir da assinatura deste instrumento contratual, podendo ser prorrogado por iguais e sucessíveis períodos até o limite de 60 meses conforme possibilidades previstas no art. 57 da </w:t>
      </w:r>
      <w:proofErr w:type="gramStart"/>
      <w:r>
        <w:t>Lei8.</w:t>
      </w:r>
      <w:proofErr w:type="gramEnd"/>
      <w:r>
        <w:t>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  <w:jc w:val="both"/>
      </w:pPr>
      <w:r>
        <w:t>Os serviços objeto desta licitação deverão realizados de forma parcelada, mediante autorização da Secretaria Municipal de Educação e de acordo com as necessidades da</w:t>
      </w:r>
      <w:r w:rsidR="00D709C6">
        <w:t xml:space="preserve"> </w:t>
      </w:r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  <w:jc w:val="both"/>
      </w:pPr>
      <w:r>
        <w:t>Os serviços do transporte escolar deverão ser realizados pelo Contratado, diretamente nas linhas a qual a empresa</w:t>
      </w:r>
      <w:r w:rsidR="00D709C6"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jc w:val="both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 xml:space="preserve">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 w:rsidR="00D709C6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jc w:val="both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D709C6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jc w:val="both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jc w:val="both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D709C6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  <w:jc w:val="both"/>
      </w:pPr>
      <w:r>
        <w:t>Os veículos destinados ao transporte escolar estejam em condições adequadas e seguras para o transporte dos</w:t>
      </w:r>
      <w:r w:rsidR="00D709C6"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  <w:jc w:val="both"/>
      </w:pPr>
      <w:r>
        <w:t xml:space="preserve">A Contratada é responsável direta e exclusivamente pela segurança dos alunos e pela </w:t>
      </w:r>
      <w:proofErr w:type="gramStart"/>
      <w:r>
        <w:t>qualidadedosserviçosofertadoseconsequentemente,</w:t>
      </w:r>
      <w:proofErr w:type="gramEnd"/>
      <w:r>
        <w:t>responde,civilecriminalmente,por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  <w:jc w:val="both"/>
      </w:pPr>
      <w:r>
        <w:t>O não fornecimento dos serviços no prazo descrito no item 5.2, ensejará à contratada as penalidades previstas no art. 87 da Lei 8.666/93 e art. 7º da Lei10520/2007.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  <w:jc w:val="both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 w:rsidR="00D709C6"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  <w:jc w:val="both"/>
      </w:pPr>
      <w:r>
        <w:t>– A entrega do objeto desta licitação deverá ser feita pelo Contratado, diretamente nos locais a serem indicados pelo setor de compras e serviços da Prefeitura</w:t>
      </w:r>
      <w:r w:rsidR="00D709C6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  <w:jc w:val="both"/>
      </w:pPr>
      <w:r>
        <w:t>- Constatadas irregularidades no objeto contratual, o Contratante</w:t>
      </w:r>
      <w:r w:rsidR="00D709C6"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  <w:jc w:val="both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 w:rsidR="00D709C6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  <w:jc w:val="both"/>
      </w:pPr>
      <w:r>
        <w:t xml:space="preserve">- Na hipótese de substituição, a Contratada deverá fazê-la em conformidade com a indicação da Administração,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D709C6"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  <w:jc w:val="both"/>
      </w:pPr>
      <w:r>
        <w:t>- Se disser respeito à diferença de quantidade ou de partes, determinar sua complementação ou rescindir a contratação, sem prejuízo das penalidades</w:t>
      </w:r>
      <w:r w:rsidR="00D709C6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  <w:jc w:val="both"/>
      </w:pPr>
      <w:r>
        <w:t xml:space="preserve">- Na hipótese de complementação, a Contratada deverá fazê-la em conformidade com a indicação do Contratante,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D709C6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  <w:jc w:val="both"/>
      </w:pPr>
      <w:r>
        <w:t>- Os Contratados ficarão sujeitos as seguintes</w:t>
      </w:r>
      <w:r w:rsidR="00D709C6"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  <w:jc w:val="both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 w:rsidR="00D709C6"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 w:rsidR="00D709C6"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receber por parte da contratada identificação visual em sua parte externa (</w:t>
      </w:r>
      <w:proofErr w:type="gramStart"/>
      <w:r>
        <w:t>sob orientação</w:t>
      </w:r>
      <w:proofErr w:type="gramEnd"/>
      <w:r>
        <w:t xml:space="preserve">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</w:t>
      </w:r>
      <w:proofErr w:type="gramStart"/>
      <w:r>
        <w:t>–CONTRAN</w:t>
      </w:r>
      <w:proofErr w:type="gramEnd"/>
      <w:r>
        <w:t>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 w:rsidR="00D709C6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 xml:space="preserve">Todas as despesas inerentes à realização dos serviços, tais como: combustíveis, </w:t>
      </w:r>
      <w:proofErr w:type="gramStart"/>
      <w:r>
        <w:t>manutenção, seguros, taxas, impostos, salários, encargos trabalhistas, sociais e outros que resultarem do fiel cumprimento dos serviços propostos, será</w:t>
      </w:r>
      <w:proofErr w:type="gramEnd"/>
      <w:r>
        <w:t xml:space="preserve"> inteiramente de responsabilidade do</w:t>
      </w:r>
      <w:r w:rsidR="00D709C6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  <w:jc w:val="both"/>
      </w:pPr>
      <w:r>
        <w:t>Ficará a critério da Secretaria de Educação exigir a troca de veículos e/ou motoristas que não atenderem aos padrões dos serviços</w:t>
      </w:r>
      <w:r w:rsidR="00D709C6"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 w:rsidR="00D709C6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 xml:space="preserve">O contratado obriga-se a manter a segurança dos alunos, quanto aos níveis de velocidade nas vias e ruas, </w:t>
      </w:r>
      <w:proofErr w:type="gramStart"/>
      <w:r>
        <w:t>sob pena</w:t>
      </w:r>
      <w:proofErr w:type="gramEnd"/>
      <w:r>
        <w:t xml:space="preserve"> de rescisão unilateral do contrato, nos termos da Lei Federal8666/93.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 w:rsidR="00D709C6"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responsabiliza-se pela sua disciplina durante a jornada de trabalho e, ainda, pela manutenção de respeito e cortesia no relacionamento entre alunos, e com os servidores da Prefeitura</w:t>
      </w:r>
      <w:r w:rsidR="00D709C6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É vedado ao contratado substituir o seu motorista, quando em serviço, sem prévia e expressa comunicação à</w:t>
      </w:r>
      <w:r w:rsidR="00D709C6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 w:rsidR="00D709C6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 xml:space="preserve">Caberá ao contratado, </w:t>
      </w:r>
      <w:proofErr w:type="gramStart"/>
      <w:r>
        <w:t>a</w:t>
      </w:r>
      <w:proofErr w:type="gramEnd"/>
      <w:r>
        <w:t xml:space="preserve">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 w:rsidR="00D709C6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 w:rsidR="00D709C6"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manterá a contratante livre de quaisquer reivindicações, demandas, queixas e representações de qualquer natureza, decorrentes de sua ação ou</w:t>
      </w:r>
      <w:r w:rsidR="00D709C6"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 w:rsidR="00D709C6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  <w:jc w:val="both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 w:rsidR="00D709C6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 w:rsidR="00D709C6"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 xml:space="preserve">Apresentar o veículo que atenda as normas brasileiras de transporte terrestre, aplicadas ao assunto, sendo </w:t>
      </w:r>
      <w:proofErr w:type="gramStart"/>
      <w:r>
        <w:t>considerado os modelos fechados</w:t>
      </w:r>
      <w:proofErr w:type="gramEnd"/>
      <w:r>
        <w:t xml:space="preserve">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Manter o veículo em perfeitas condições de conservação e trafegabilidade, conforme especificações do</w:t>
      </w:r>
      <w:r w:rsidR="00D709C6"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  <w:jc w:val="both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Exigir dos alunos o uso obrigatório do cinto de</w:t>
      </w:r>
      <w:r w:rsidR="00D709C6"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Todos os alunos deverão ser transportados sentados, em obediência ao artigo 137, do Código Brasileiro de</w:t>
      </w:r>
      <w:r w:rsidR="00D709C6"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  <w:jc w:val="both"/>
      </w:pPr>
      <w:r>
        <w:t xml:space="preserve">Apresentar o dístico “ESCOLAR” (CTB art. 136, III), </w:t>
      </w:r>
      <w:proofErr w:type="gramStart"/>
      <w:r>
        <w:t>(pintura de faixa horizontal na</w:t>
      </w:r>
      <w:proofErr w:type="gramEnd"/>
      <w:r>
        <w:t xml:space="preserve">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 w:rsidR="00D709C6"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proofErr w:type="gramStart"/>
      <w:r>
        <w:t>Pneus, sinalização e os demais itens e equipamentos de segurança exigidos pela legislação, em bom estado de conservação (Resolução CONTRAN Nº 14/98), art. 136, VII, do CTB)</w:t>
      </w:r>
      <w:proofErr w:type="gram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Apresentar certificado de licenciamento do veiculo (CRLV) em</w:t>
      </w:r>
      <w:r w:rsidR="00D709C6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Comprovante de pagamento do Seguro obrigatório de Danos Pessoais causados por Veículos Automotores de Vias Terrestres (DPVAT) em</w:t>
      </w:r>
      <w:r w:rsidR="00D709C6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  <w:jc w:val="both"/>
      </w:pPr>
      <w:r>
        <w:t>Realizar e manter atualizada anualmente a inspeção veicular dos veículos que prestarão os</w:t>
      </w:r>
      <w:r w:rsidR="00D709C6"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  <w:jc w:val="both"/>
      </w:pPr>
      <w:r>
        <w:t>Autorização do DETRAN para circulação do veículo como transporte</w:t>
      </w:r>
      <w:r w:rsidR="00D709C6"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  <w:jc w:val="both"/>
      </w:pPr>
      <w:r>
        <w:t>Os motoristas deverão possuir CNH com categoria mínima</w:t>
      </w:r>
      <w:r w:rsidR="00E05678"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  <w:jc w:val="both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 w:rsidR="00D709C6"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  <w:jc w:val="both"/>
      </w:pPr>
      <w:r>
        <w:t>As notas fiscais que apresentarem incorreções serão devolvidas à Contratada e seu vencimento ocorrerá em igual período</w:t>
      </w:r>
      <w:r w:rsidR="00D709C6"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  <w:jc w:val="both"/>
      </w:pPr>
      <w:r>
        <w:t>O pagamento será feito mediante transferência bancária pelo Setor de Tesouraria da Prefeitura Municipal, diretamente para Conta Bancária da</w:t>
      </w:r>
      <w:r w:rsidR="00D709C6"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 xml:space="preserve">8.1 - A CONTRATADA não poderá em nenhuma hipótese transferir o presente contrato a terceiros, </w:t>
      </w:r>
      <w:proofErr w:type="gramStart"/>
      <w:r>
        <w:t>sob pena</w:t>
      </w:r>
      <w:proofErr w:type="gramEnd"/>
      <w:r>
        <w:t xml:space="preserve">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  <w:jc w:val="both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 w:rsidR="00D709C6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  <w:jc w:val="both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 w:rsidR="00D709C6"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  <w:jc w:val="both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 w:rsidR="00D709C6"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  <w:jc w:val="both"/>
      </w:pPr>
      <w:r>
        <w:t>A multa a que alude está cláusula não impede que a contratante aplique as outras sanções previstas em</w:t>
      </w:r>
      <w:r w:rsidR="00D709C6"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  <w:jc w:val="both"/>
      </w:pPr>
      <w:r>
        <w:t>A inexecução total ou parcial do contrato</w:t>
      </w:r>
      <w:proofErr w:type="gramStart"/>
      <w:r>
        <w:t>, poderá</w:t>
      </w:r>
      <w:proofErr w:type="gramEnd"/>
      <w:r>
        <w:t xml:space="preserve">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  <w:jc w:val="both"/>
      </w:pPr>
      <w:r>
        <w:t>– Pela inexecução</w:t>
      </w:r>
      <w:r w:rsidR="00D709C6"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  <w:jc w:val="both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 xml:space="preserve">– Multa de 20% (vinte por </w:t>
      </w:r>
      <w:proofErr w:type="gramStart"/>
      <w:r>
        <w:t>cento calculada</w:t>
      </w:r>
      <w:proofErr w:type="gramEnd"/>
      <w:r>
        <w:t xml:space="preserve"> sobre o valor do</w:t>
      </w:r>
      <w:r w:rsidR="00D709C6"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  <w:jc w:val="both"/>
      </w:pPr>
      <w:r>
        <w:t>– Suspensão temporária e impedimento de contratar com a administração, com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  <w:jc w:val="both"/>
      </w:pPr>
      <w:r>
        <w:t xml:space="preserve">– Declaração de Inidoneidade para contratar com a Administração Pública, enquanto perdurem os motivos determinantes da punição ou até que seja promovida a reabilitação </w:t>
      </w:r>
      <w:proofErr w:type="gramStart"/>
      <w:r>
        <w:t>peranteaprópriapenalidadequeaplicouapenalidade,</w:t>
      </w:r>
      <w:proofErr w:type="gramEnd"/>
      <w:r>
        <w:t>queseráconcedidasemprequeo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 w:rsidR="00D709C6"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  <w:jc w:val="both"/>
      </w:pPr>
      <w:r>
        <w:t>– Pela inexecução</w:t>
      </w:r>
      <w:r w:rsidR="00D709C6"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>–Advertência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  <w:jc w:val="both"/>
      </w:pPr>
      <w:r>
        <w:t>– Multa de 10% (dez por cento) calculada sobre o valor do</w:t>
      </w:r>
      <w:r w:rsidR="00D709C6"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  <w:jc w:val="both"/>
      </w:pPr>
      <w:r>
        <w:t>– Suspensão temporária de participação em licitação e impedimento com a Administração, por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  <w:jc w:val="both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 w:rsidR="00D709C6"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  <w:jc w:val="both"/>
      </w:pPr>
      <w:proofErr w:type="gramStart"/>
      <w:r>
        <w:t>As penalidade</w:t>
      </w:r>
      <w:proofErr w:type="gramEnd"/>
      <w:r>
        <w:t xml:space="preserve"> previstas na cláusula anterior são autônomas e suas aplicações cumulativas serão regidas pelo artigo 87, parágrafo 2º. </w:t>
      </w:r>
      <w:proofErr w:type="gramStart"/>
      <w:r>
        <w:t>e</w:t>
      </w:r>
      <w:proofErr w:type="gramEnd"/>
      <w:r>
        <w:t xml:space="preserve"> 3º, da Lei Federal nº8.666/93.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  <w:jc w:val="both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 w:rsidR="00D709C6"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  <w:jc w:val="both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  <w:jc w:val="both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 w:rsidR="00D709C6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  <w:jc w:val="both"/>
      </w:pPr>
      <w:r>
        <w:t>- A rescisão do contrato poderá se dar sob qualquer das formas delineadas no art. 79 da lei federal nº 8.666/93 e suas</w:t>
      </w:r>
      <w:r w:rsidR="00D709C6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  <w:jc w:val="both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 w:rsidR="00D709C6"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  <w:jc w:val="both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 w:rsidR="00D709C6"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  <w:jc w:val="both"/>
      </w:pPr>
      <w:r>
        <w:t>- Aplicam-se a este contrato as disposições da lei federal nº 8.666/93 e suas alterações, que regulamenta as licitações e contratações promovidas pela administração</w:t>
      </w:r>
      <w:r w:rsidR="00D709C6"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696471">
        <w:t xml:space="preserve">14.1 – Com fulcro </w:t>
      </w:r>
      <w:r w:rsidRPr="00696471">
        <w:rPr>
          <w:color w:val="333333"/>
        </w:rPr>
        <w:t xml:space="preserve">no seu artigo 67, caput, da Lei 8.666/93, a </w:t>
      </w:r>
      <w:r w:rsidRPr="00696471">
        <w:t xml:space="preserve">fiscalização deste Contrato ficará a cargo do Servidor </w:t>
      </w:r>
      <w:r w:rsidR="00696471">
        <w:t>Viviana Alves Pereira</w:t>
      </w:r>
      <w:r w:rsidRPr="00696471">
        <w:t xml:space="preserve">, do qual </w:t>
      </w:r>
      <w:r w:rsidRPr="00696471">
        <w:rPr>
          <w:color w:val="333333"/>
        </w:rPr>
        <w:t>cuidará da execução do contrato, no estrito atendimento à especificidade do objeto</w:t>
      </w:r>
      <w:r w:rsidR="00D709C6" w:rsidRPr="00696471">
        <w:rPr>
          <w:color w:val="333333"/>
        </w:rPr>
        <w:t xml:space="preserve"> </w:t>
      </w:r>
      <w:r w:rsidRPr="00696471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 w:rsidR="00D709C6"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696471">
        <w:t>29</w:t>
      </w:r>
      <w:r w:rsidR="00D709C6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286EAD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5" o:spid="_x0000_s1034" style="width:202pt;height:.7pt;mso-position-horizontal-relative:char;mso-position-vertical-relative:line" coordsize="4040,14">
                  <v:line id="Line 306" o:spid="_x0000_s1027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286EAD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3" o:spid="_x0000_s1032" style="width:226.45pt;height:.7pt;mso-position-horizontal-relative:char;mso-position-vertical-relative:line" coordsize="4529,14">
                  <v:line id="Line 304" o:spid="_x0000_s1033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286EAD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1" o:spid="_x0000_s1030" style="width:202pt;height:.7pt;mso-position-horizontal-relative:char;mso-position-vertical-relative:line" coordsize="4040,14">
                  <v:line id="Line 302" o:spid="_x0000_s1031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<w10:wrap type="none"/>
                  <w10:anchorlock/>
                </v:group>
              </w:pict>
            </w:r>
          </w:p>
          <w:p w:rsidR="001F733B" w:rsidRPr="003C7862" w:rsidRDefault="001F733B" w:rsidP="001F733B">
            <w:pPr>
              <w:jc w:val="center"/>
            </w:pPr>
            <w:r w:rsidRPr="003C7862">
              <w:t>José Cardoso Neto</w:t>
            </w:r>
          </w:p>
          <w:p w:rsidR="001F733B" w:rsidRDefault="001F733B" w:rsidP="001F733B">
            <w:pPr>
              <w:jc w:val="center"/>
            </w:pPr>
            <w:r>
              <w:t>CPF</w:t>
            </w:r>
            <w:r w:rsidRPr="007C2FD8">
              <w:t xml:space="preserve"> n°</w:t>
            </w:r>
            <w:r>
              <w:t xml:space="preserve"> 002.799-365-59</w:t>
            </w:r>
          </w:p>
          <w:p w:rsidR="004C4DD1" w:rsidRDefault="00B43DA5" w:rsidP="00500FE7">
            <w:pPr>
              <w:pStyle w:val="TableParagraph"/>
              <w:spacing w:before="1"/>
              <w:ind w:left="1809" w:right="1899"/>
              <w:jc w:val="center"/>
            </w:pPr>
            <w:r>
              <w:t>Contratada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286EAD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299" o:spid="_x0000_s1028" style="width:226.5pt;height:.7pt;mso-position-horizontal-relative:char;mso-position-vertical-relative:line" coordsize="4530,14">
                  <v:line id="Line 300" o:spid="_x0000_s1029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696471" w:rsidP="00696471">
            <w:pPr>
              <w:pStyle w:val="TableParagraph"/>
              <w:ind w:left="1142" w:right="1569"/>
              <w:jc w:val="center"/>
            </w:pPr>
            <w:r>
              <w:t xml:space="preserve">Viviana Alves Pereira </w:t>
            </w:r>
            <w:r w:rsidR="00B43DA5">
              <w:t>Fiscal do</w:t>
            </w:r>
            <w:r w:rsidR="001F733B"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C17950">
      <w:pPr>
        <w:pStyle w:val="Corpodetexto"/>
        <w:ind w:left="0"/>
        <w:jc w:val="left"/>
        <w:rPr>
          <w:sz w:val="20"/>
        </w:rPr>
      </w:pPr>
    </w:p>
    <w:sectPr w:rsidR="004C4DD1" w:rsidSect="00123CD4">
      <w:pgSz w:w="11910" w:h="16840"/>
      <w:pgMar w:top="1920" w:right="860" w:bottom="1160" w:left="1100" w:header="605" w:footer="974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746" w:rsidRDefault="00980746">
      <w:r>
        <w:separator/>
      </w:r>
    </w:p>
  </w:endnote>
  <w:endnote w:type="continuationSeparator" w:id="0">
    <w:p w:rsidR="00980746" w:rsidRDefault="0098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286EAD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margin-left:524.7pt;margin-top:818.1pt;width:16pt;height:15.3pt;z-index:-1609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<v:textbox inset="0,0,0,0">
            <w:txbxContent>
              <w:p w:rsidR="004C4DD1" w:rsidRDefault="00BC6B3C">
                <w:pPr>
                  <w:spacing w:before="10"/>
                  <w:ind w:left="4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B43DA5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86EAD">
                  <w:rPr>
                    <w:rFonts w:ascii="Times New Roman"/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746" w:rsidRDefault="00980746">
      <w:r>
        <w:separator/>
      </w:r>
    </w:p>
  </w:footnote>
  <w:footnote w:type="continuationSeparator" w:id="0">
    <w:p w:rsidR="00980746" w:rsidRDefault="009807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86EAD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0" type="#_x0000_t202" style="position:absolute;margin-left:129.35pt;margin-top:31.4pt;width:364.4pt;height:52.25pt;z-index:-1609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<v:textbox inset="0,0,0,0">
            <w:txbxContent>
              <w:p w:rsidR="004C4DD1" w:rsidRDefault="00B43DA5">
                <w:pPr>
                  <w:spacing w:before="11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PREFEITURA MUNICIPAL DE RIACHO DE SANTANA</w:t>
                </w:r>
              </w:p>
              <w:p w:rsidR="004C4DD1" w:rsidRDefault="00B43DA5">
                <w:pPr>
                  <w:spacing w:before="1"/>
                  <w:ind w:left="1700" w:right="2026" w:firstLine="837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ESTADO DA BAHIA CNPJ/MF SOB N.º 14.105.191/0001-60</w:t>
                </w:r>
              </w:p>
              <w:p w:rsidR="004C4DD1" w:rsidRDefault="00B43DA5">
                <w:pPr>
                  <w:spacing w:before="1"/>
                  <w:ind w:left="341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PRAÇA MONSENHOR TOBIAS, 321, CENTRO, RIACHO DE SANTANA-</w:t>
                </w:r>
                <w:proofErr w:type="gramStart"/>
                <w:r>
                  <w:rPr>
                    <w:b/>
                    <w:i/>
                    <w:sz w:val="20"/>
                  </w:rPr>
                  <w:t>BA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  <w:jc w:val="left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  <w:jc w:val="left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  <w:jc w:val="left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  <w:jc w:val="left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  <w:jc w:val="left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  <w:jc w:val="left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4DD1"/>
    <w:rsid w:val="000C1F92"/>
    <w:rsid w:val="00123CD4"/>
    <w:rsid w:val="001D2C73"/>
    <w:rsid w:val="001F733B"/>
    <w:rsid w:val="00286EAD"/>
    <w:rsid w:val="003C7862"/>
    <w:rsid w:val="003D52DA"/>
    <w:rsid w:val="00450C14"/>
    <w:rsid w:val="00453C6F"/>
    <w:rsid w:val="004C4DD1"/>
    <w:rsid w:val="00500FE7"/>
    <w:rsid w:val="00607D9F"/>
    <w:rsid w:val="00696471"/>
    <w:rsid w:val="006D2F26"/>
    <w:rsid w:val="0074185E"/>
    <w:rsid w:val="00904C71"/>
    <w:rsid w:val="00921C7C"/>
    <w:rsid w:val="00980746"/>
    <w:rsid w:val="00980B20"/>
    <w:rsid w:val="00984566"/>
    <w:rsid w:val="00994A89"/>
    <w:rsid w:val="009C4996"/>
    <w:rsid w:val="009F755A"/>
    <w:rsid w:val="00B43DA5"/>
    <w:rsid w:val="00BC6B3C"/>
    <w:rsid w:val="00C17950"/>
    <w:rsid w:val="00C72C55"/>
    <w:rsid w:val="00D709C6"/>
    <w:rsid w:val="00D75C79"/>
    <w:rsid w:val="00DE2A6C"/>
    <w:rsid w:val="00E05678"/>
    <w:rsid w:val="00E4283C"/>
    <w:rsid w:val="00E50CE8"/>
    <w:rsid w:val="00EC55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6B3C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BC6B3C"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6B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C6B3C"/>
    <w:pPr>
      <w:ind w:left="318"/>
      <w:jc w:val="both"/>
    </w:pPr>
  </w:style>
  <w:style w:type="paragraph" w:styleId="PargrafodaLista">
    <w:name w:val="List Paragraph"/>
    <w:basedOn w:val="Normal"/>
    <w:uiPriority w:val="1"/>
    <w:qFormat/>
    <w:rsid w:val="00BC6B3C"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  <w:rsid w:val="00BC6B3C"/>
  </w:style>
  <w:style w:type="paragraph" w:styleId="Cabealho">
    <w:name w:val="header"/>
    <w:basedOn w:val="Normal"/>
    <w:link w:val="CabealhoChar"/>
    <w:uiPriority w:val="99"/>
    <w:unhideWhenUsed/>
    <w:rsid w:val="00123C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23CD4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23C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23CD4"/>
    <w:rPr>
      <w:rFonts w:ascii="Arial" w:eastAsia="Arial" w:hAnsi="Arial" w:cs="Arial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3899</Words>
  <Characters>21058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Dno</cp:lastModifiedBy>
  <cp:revision>13</cp:revision>
  <cp:lastPrinted>2019-03-29T20:08:00Z</cp:lastPrinted>
  <dcterms:created xsi:type="dcterms:W3CDTF">2019-03-24T18:47:00Z</dcterms:created>
  <dcterms:modified xsi:type="dcterms:W3CDTF">2019-03-29T20:15:00Z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