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E40B95">
      <w:pPr>
        <w:pStyle w:val="Ttulo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C2290E">
        <w:t>025</w:t>
      </w:r>
      <w:r w:rsidR="00B43DA5">
        <w:t>/2019.</w:t>
      </w:r>
    </w:p>
    <w:p w:rsidR="004C4DD1" w:rsidRDefault="00B43DA5" w:rsidP="00E40B95">
      <w:pPr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EB221F">
        <w:rPr>
          <w:b/>
        </w:rPr>
        <w:t>ADRIANA DE SOUZA GONÇALVES PEREIRA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1F2CE3" w:rsidRDefault="00B43DA5" w:rsidP="001F2CE3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1F2CE3">
        <w:t xml:space="preserve"> Rua Dois de Julho, s/n, </w:t>
      </w:r>
      <w:r w:rsidR="00DE2A6C">
        <w:t>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607D9F">
        <w:t xml:space="preserve">, e do outro lado a </w:t>
      </w:r>
      <w:r w:rsidR="00500FE7">
        <w:t xml:space="preserve">Sra. </w:t>
      </w:r>
      <w:r w:rsidR="00EB221F">
        <w:rPr>
          <w:b/>
        </w:rPr>
        <w:t>ADRIANA DE SOUZA GONÇALVES PEREIRA</w:t>
      </w:r>
      <w:r>
        <w:t>, inscrita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 </w:t>
      </w:r>
      <w:r w:rsidR="00FD36C0">
        <w:t>0</w:t>
      </w:r>
      <w:r w:rsidR="00EB221F">
        <w:t>25.897.065-02</w:t>
      </w:r>
      <w:r w:rsidR="00DE2A6C">
        <w:t>,</w:t>
      </w:r>
      <w:r w:rsidR="00E64648">
        <w:t xml:space="preserve"> </w:t>
      </w:r>
      <w:r w:rsidR="001F2CE3">
        <w:t xml:space="preserve">RG </w:t>
      </w:r>
      <w:r>
        <w:t>nº</w:t>
      </w:r>
      <w:r>
        <w:rPr>
          <w:spacing w:val="13"/>
        </w:rPr>
        <w:t xml:space="preserve"> </w:t>
      </w:r>
      <w:r w:rsidR="001F2CE3">
        <w:rPr>
          <w:spacing w:val="13"/>
        </w:rPr>
        <w:t>1469154960</w:t>
      </w:r>
      <w:r>
        <w:t>,</w:t>
      </w:r>
      <w:r>
        <w:rPr>
          <w:spacing w:val="14"/>
        </w:rPr>
        <w:t xml:space="preserve"> </w:t>
      </w:r>
      <w:r w:rsidR="001F2CE3">
        <w:rPr>
          <w:spacing w:val="14"/>
        </w:rPr>
        <w:t>SSP</w:t>
      </w:r>
      <w:r w:rsidR="00306B04">
        <w:rPr>
          <w:spacing w:val="14"/>
        </w:rPr>
        <w:t>/</w:t>
      </w:r>
      <w:r w:rsidR="001F2CE3">
        <w:rPr>
          <w:spacing w:val="14"/>
        </w:rPr>
        <w:t xml:space="preserve">BA, </w:t>
      </w:r>
      <w:r w:rsidR="00DE2A6C">
        <w:rPr>
          <w:spacing w:val="14"/>
        </w:rPr>
        <w:t xml:space="preserve">residente e domiciliada </w:t>
      </w:r>
      <w:r>
        <w:t>n</w:t>
      </w:r>
      <w:r w:rsidR="001F2CE3">
        <w:t xml:space="preserve">o Povoado de Paus Preto, zona rural, </w:t>
      </w:r>
      <w:r>
        <w:rPr>
          <w:spacing w:val="10"/>
        </w:rPr>
        <w:t xml:space="preserve"> </w:t>
      </w:r>
      <w:r w:rsidR="001F2CE3">
        <w:t>n</w:t>
      </w:r>
      <w:r>
        <w:t xml:space="preserve">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B46ED3">
        <w:t xml:space="preserve">, 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B46ED3" w:rsidRDefault="00B46ED3" w:rsidP="005B06ED">
      <w:pPr>
        <w:pStyle w:val="PargrafodaLista"/>
        <w:numPr>
          <w:ilvl w:val="1"/>
          <w:numId w:val="18"/>
        </w:numPr>
        <w:tabs>
          <w:tab w:val="left" w:pos="694"/>
        </w:tabs>
        <w:ind w:hanging="34"/>
        <w:jc w:val="both"/>
      </w:pPr>
      <w:r>
        <w:t>- A</w:t>
      </w:r>
      <w:r w:rsidR="00B43DA5" w:rsidRPr="00B46ED3">
        <w:t xml:space="preserve"> contratad</w:t>
      </w:r>
      <w:r>
        <w:t xml:space="preserve">a </w:t>
      </w:r>
      <w:r w:rsidR="00B43DA5" w:rsidRPr="00B46ED3">
        <w:t xml:space="preserve">acima descrito fornecerá </w:t>
      </w:r>
      <w:r w:rsidR="00B43DA5" w:rsidRPr="00117045">
        <w:t xml:space="preserve">o </w:t>
      </w:r>
      <w:r w:rsidRPr="00117045">
        <w:t xml:space="preserve">veículo </w:t>
      </w:r>
      <w:r w:rsidR="00306B04" w:rsidRPr="00117045">
        <w:t>AUTOMÓVEL</w:t>
      </w:r>
      <w:r w:rsidR="00B43DA5" w:rsidRPr="00117045">
        <w:t xml:space="preserve">, de placa policial </w:t>
      </w:r>
      <w:r w:rsidR="00117045">
        <w:t>HNZ 1015/BA</w:t>
      </w:r>
      <w:r w:rsidR="00B43DA5" w:rsidRPr="00117045">
        <w:t xml:space="preserve">, </w:t>
      </w:r>
      <w:proofErr w:type="spellStart"/>
      <w:r w:rsidR="00B43DA5" w:rsidRPr="00117045">
        <w:t>Renavan</w:t>
      </w:r>
      <w:proofErr w:type="spellEnd"/>
      <w:r w:rsidR="00B43DA5" w:rsidRPr="00117045">
        <w:t xml:space="preserve"> sob nº </w:t>
      </w:r>
      <w:r w:rsidR="00117045">
        <w:t>00224689347</w:t>
      </w:r>
      <w:r w:rsidR="00B43DA5" w:rsidRPr="00117045">
        <w:t xml:space="preserve"> que deverá transportar a quantidade diária de </w:t>
      </w:r>
      <w:r w:rsidR="005B06ED" w:rsidRPr="00117045">
        <w:t>0</w:t>
      </w:r>
      <w:r w:rsidR="00FD36C0" w:rsidRPr="00117045">
        <w:t>3</w:t>
      </w:r>
      <w:r w:rsidRPr="00117045">
        <w:t xml:space="preserve"> </w:t>
      </w:r>
      <w:r w:rsidR="00B43DA5" w:rsidRPr="00117045">
        <w:t xml:space="preserve">alunos referente à linha da </w:t>
      </w:r>
      <w:r w:rsidR="005B06ED" w:rsidRPr="00117045">
        <w:t xml:space="preserve">Água Branca / </w:t>
      </w:r>
      <w:proofErr w:type="spellStart"/>
      <w:r w:rsidR="005B06ED" w:rsidRPr="00117045">
        <w:t>Agrestinho</w:t>
      </w:r>
      <w:proofErr w:type="spellEnd"/>
      <w:r w:rsidR="005B06ED" w:rsidRPr="00117045">
        <w:t xml:space="preserve"> / </w:t>
      </w:r>
      <w:proofErr w:type="spellStart"/>
      <w:r w:rsidR="005B06ED" w:rsidRPr="00117045">
        <w:t>Maroim</w:t>
      </w:r>
      <w:proofErr w:type="spellEnd"/>
      <w:r w:rsidR="005B06ED" w:rsidRPr="00117045">
        <w:t xml:space="preserve"> / Empoeira / Vereda / Vereda dos Peixes, Povoado de Campinas</w:t>
      </w:r>
      <w:r w:rsidR="00B43DA5" w:rsidRPr="00117045">
        <w:t xml:space="preserve">, que equivale a </w:t>
      </w:r>
      <w:bookmarkStart w:id="0" w:name="_GoBack"/>
      <w:bookmarkEnd w:id="0"/>
      <w:r w:rsidR="005B06ED" w:rsidRPr="00117045">
        <w:t>38,50</w:t>
      </w:r>
      <w:r w:rsidR="00B43DA5" w:rsidRPr="00117045">
        <w:t xml:space="preserve"> km diários perfazendo um total estimado de </w:t>
      </w:r>
      <w:r w:rsidR="005B06ED" w:rsidRPr="00117045">
        <w:t>770,00</w:t>
      </w:r>
      <w:r w:rsidR="00B43DA5" w:rsidRPr="00117045">
        <w:t xml:space="preserve"> km nos </w:t>
      </w:r>
      <w:r w:rsidRPr="00117045">
        <w:t xml:space="preserve">20 </w:t>
      </w:r>
      <w:r w:rsidR="00B43DA5" w:rsidRPr="00117045">
        <w:t>dias de aulas</w:t>
      </w:r>
      <w:r w:rsidR="00B43DA5" w:rsidRPr="00117045">
        <w:rPr>
          <w:spacing w:val="-7"/>
        </w:rPr>
        <w:t xml:space="preserve"> </w:t>
      </w:r>
      <w:r w:rsidR="00B43DA5" w:rsidRPr="00117045">
        <w:t>me</w:t>
      </w:r>
      <w:r w:rsidR="00B43DA5" w:rsidRPr="00B46ED3">
        <w:t>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>- A quantidade de dias rodados descritos n</w:t>
      </w:r>
      <w:r w:rsidR="00FD36C0">
        <w:t>o anexo I deste Contrato poderá</w:t>
      </w:r>
      <w:r>
        <w:t xml:space="preserve"> ser </w:t>
      </w:r>
      <w:r w:rsidR="00FD36C0">
        <w:t>diminuída</w:t>
      </w:r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</w:t>
      </w:r>
      <w:r w:rsidR="002838ED">
        <w:t xml:space="preserve">inatura do termo de contrato as licitantes </w:t>
      </w:r>
      <w:r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 xml:space="preserve">- O preço total para o fornecimento dos serviços objeto deste contrato é o apresentado na proposta final da contratada, o qual totaliza o valor de </w:t>
      </w:r>
      <w:r w:rsidRPr="00306B04">
        <w:rPr>
          <w:b/>
        </w:rPr>
        <w:t>R$</w:t>
      </w:r>
      <w:r w:rsidR="00500FE7" w:rsidRPr="00306B04">
        <w:rPr>
          <w:b/>
        </w:rPr>
        <w:t xml:space="preserve"> </w:t>
      </w:r>
      <w:r w:rsidR="005B06ED" w:rsidRPr="00306B04">
        <w:rPr>
          <w:b/>
        </w:rPr>
        <w:t>2.021</w:t>
      </w:r>
      <w:r w:rsidR="00500FE7" w:rsidRPr="00306B04">
        <w:rPr>
          <w:b/>
        </w:rPr>
        <w:t>,00</w:t>
      </w:r>
      <w:r w:rsidRPr="00306B04">
        <w:rPr>
          <w:b/>
        </w:rPr>
        <w:t xml:space="preserve"> (</w:t>
      </w:r>
      <w:r w:rsidR="005B06ED" w:rsidRPr="00306B04">
        <w:rPr>
          <w:b/>
        </w:rPr>
        <w:t>dois mil e vinte e um reais</w:t>
      </w:r>
      <w:r w:rsidRPr="00306B04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</w:t>
      </w:r>
      <w:r w:rsidR="00E64648">
        <w:t>a</w:t>
      </w:r>
      <w:r>
        <w:t xml:space="preserve"> Contratad</w:t>
      </w:r>
      <w:r w:rsidR="00E64648">
        <w:t>a</w:t>
      </w:r>
      <w:r>
        <w:t>, diretam</w:t>
      </w:r>
      <w:r w:rsidR="00E64648">
        <w:t xml:space="preserve">ente nas linhas a qual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E64648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 xml:space="preserve">As </w:t>
      </w:r>
      <w:r w:rsidR="00B43DA5">
        <w:t>prestadoras dos serviços de transporte escolar</w:t>
      </w:r>
      <w:r w:rsidR="00500FE7">
        <w:t xml:space="preserve"> deverão</w:t>
      </w:r>
      <w:r w:rsidR="00B43DA5"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 w:rsidR="00B43DA5">
        <w:rPr>
          <w:b/>
        </w:rPr>
        <w:t>Recomendação do MPF N° 21/2018 (Riacho De Santana/</w:t>
      </w:r>
      <w:proofErr w:type="gramStart"/>
      <w:r w:rsidR="00B43DA5">
        <w:rPr>
          <w:b/>
        </w:rPr>
        <w:t>Ba</w:t>
      </w:r>
      <w:proofErr w:type="gramEnd"/>
      <w:r w:rsidR="00B43DA5">
        <w:rPr>
          <w:b/>
        </w:rPr>
        <w:t>) e Termo de Ajuste de Conduta Nº 06/2019, celebrado entre o Ministério Público Federal e a Prefeitura Municipal de Riacho de</w:t>
      </w:r>
      <w:r w:rsidR="00B43DA5">
        <w:rPr>
          <w:b/>
          <w:spacing w:val="-7"/>
        </w:rPr>
        <w:t xml:space="preserve"> </w:t>
      </w:r>
      <w:r w:rsidR="00B43DA5"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</w:t>
      </w:r>
      <w:r w:rsidR="00E64648">
        <w:t xml:space="preserve">o transporte, devendo </w:t>
      </w:r>
      <w:r>
        <w:t>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</w:t>
      </w:r>
      <w:r w:rsidR="00E64648">
        <w:t>a</w:t>
      </w:r>
      <w:r>
        <w:rPr>
          <w:spacing w:val="-1"/>
        </w:rPr>
        <w:t xml:space="preserve"> </w:t>
      </w:r>
      <w:r>
        <w:t>CONTRATAD</w:t>
      </w:r>
      <w:r w:rsidR="00E64648">
        <w:t>A</w:t>
      </w:r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</w:t>
      </w:r>
      <w:r w:rsidR="00E64648">
        <w:t>retamente para Conta Bancária do contratado</w:t>
      </w:r>
      <w:r>
        <w:t>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 xml:space="preserve">Ficará impedida de licitar e contratar com a Administração direta e autárquica do Estado da Bahia pelo prazo de até cinco anos, ou enquanto perdurarem os motivos determinantes da punição, </w:t>
      </w:r>
      <w:r w:rsidR="00E64648">
        <w:t xml:space="preserve">aquele que </w:t>
      </w:r>
      <w:r>
        <w:t>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9A53AA">
        <w:t xml:space="preserve">14.1 – Com fulcro </w:t>
      </w:r>
      <w:r w:rsidRPr="009A53AA">
        <w:rPr>
          <w:color w:val="333333"/>
        </w:rPr>
        <w:t xml:space="preserve">no seu artigo 67, caput, da Lei 8.666/93, a </w:t>
      </w:r>
      <w:r w:rsidRPr="009A53AA">
        <w:t xml:space="preserve">fiscalização deste Contrato ficará a cargo do Servidor </w:t>
      </w:r>
      <w:proofErr w:type="spellStart"/>
      <w:r w:rsidR="009A53AA" w:rsidRPr="009A53AA">
        <w:t>Lucidalva</w:t>
      </w:r>
      <w:proofErr w:type="spellEnd"/>
      <w:r w:rsidR="009A53AA" w:rsidRPr="009A53AA">
        <w:t xml:space="preserve"> Silva Santana</w:t>
      </w:r>
      <w:r w:rsidRPr="009A53AA">
        <w:t xml:space="preserve">, do qual </w:t>
      </w:r>
      <w:r w:rsidRPr="009A53AA">
        <w:rPr>
          <w:color w:val="333333"/>
        </w:rPr>
        <w:t>cuidará da execução do contrato, no estrito atendimento à especificidade do objeto</w:t>
      </w:r>
      <w:r w:rsidRPr="009A53AA">
        <w:rPr>
          <w:color w:val="333333"/>
          <w:spacing w:val="-8"/>
        </w:rPr>
        <w:t xml:space="preserve"> </w:t>
      </w:r>
      <w:r w:rsidRPr="009A53AA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9A53AA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E64648" w:rsidRDefault="00B43DA5" w:rsidP="00E64648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5B06ED" w:rsidRDefault="005B06ED" w:rsidP="00500FE7">
            <w:pPr>
              <w:pStyle w:val="TableParagraph"/>
              <w:ind w:left="371"/>
              <w:jc w:val="center"/>
            </w:pPr>
            <w:r>
              <w:t>Adriana d</w:t>
            </w:r>
            <w:r w:rsidRPr="005B06ED">
              <w:t>e Souza Gonçalves Pereira</w:t>
            </w:r>
          </w:p>
          <w:p w:rsidR="005B06ED" w:rsidRDefault="005B06ED" w:rsidP="00500FE7">
            <w:pPr>
              <w:pStyle w:val="TableParagraph"/>
              <w:ind w:left="371"/>
              <w:jc w:val="center"/>
            </w:pPr>
            <w:r>
              <w:t xml:space="preserve">CPF </w:t>
            </w:r>
            <w:r w:rsidRPr="005B06ED">
              <w:t>n° 025.897.065-02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5B06ED" w:rsidRDefault="005B06ED">
            <w:pPr>
              <w:pStyle w:val="TableParagraph"/>
              <w:spacing w:before="5"/>
              <w:rPr>
                <w:sz w:val="26"/>
              </w:rPr>
            </w:pPr>
          </w:p>
          <w:p w:rsidR="005B06ED" w:rsidRDefault="005B06ED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9A53AA" w:rsidP="009A53AA">
            <w:pPr>
              <w:pStyle w:val="TableParagraph"/>
              <w:ind w:left="1478" w:right="1002" w:hanging="2"/>
              <w:jc w:val="center"/>
            </w:pPr>
            <w:proofErr w:type="spellStart"/>
            <w:r>
              <w:t>Lucidalva</w:t>
            </w:r>
            <w:proofErr w:type="spellEnd"/>
            <w:r>
              <w:t xml:space="preserve"> Silva Santana</w:t>
            </w:r>
            <w:r w:rsidR="00B43DA5">
              <w:t xml:space="preserve"> 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E64648" w:rsidRDefault="00E64648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306B04">
      <w:pPr>
        <w:spacing w:line="760" w:lineRule="atLeast"/>
        <w:rPr>
          <w:sz w:val="20"/>
        </w:rPr>
      </w:pPr>
    </w:p>
    <w:sectPr w:rsidR="004C4DD1" w:rsidSect="00306B04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027" w:rsidRDefault="00700027">
      <w:r>
        <w:separator/>
      </w:r>
    </w:p>
  </w:endnote>
  <w:endnote w:type="continuationSeparator" w:id="0">
    <w:p w:rsidR="00700027" w:rsidRDefault="0070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7045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7045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027" w:rsidRDefault="00700027">
      <w:r>
        <w:separator/>
      </w:r>
    </w:p>
  </w:footnote>
  <w:footnote w:type="continuationSeparator" w:id="0">
    <w:p w:rsidR="00700027" w:rsidRDefault="00700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0"/>
                            </w:rPr>
                            <w:t>BA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</w:t>
                    </w:r>
                    <w:proofErr w:type="gramStart"/>
                    <w:r>
                      <w:rPr>
                        <w:b/>
                        <w:i/>
                        <w:sz w:val="20"/>
                      </w:rPr>
                      <w:t>BA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117045"/>
    <w:rsid w:val="001F2CE3"/>
    <w:rsid w:val="002838ED"/>
    <w:rsid w:val="002A4553"/>
    <w:rsid w:val="00306B04"/>
    <w:rsid w:val="004C4DD1"/>
    <w:rsid w:val="00500FE7"/>
    <w:rsid w:val="005B06ED"/>
    <w:rsid w:val="005B53FE"/>
    <w:rsid w:val="00607D9F"/>
    <w:rsid w:val="006E602F"/>
    <w:rsid w:val="00700027"/>
    <w:rsid w:val="00980B20"/>
    <w:rsid w:val="009A53AA"/>
    <w:rsid w:val="00B43DA5"/>
    <w:rsid w:val="00B46ED3"/>
    <w:rsid w:val="00C17950"/>
    <w:rsid w:val="00C2290E"/>
    <w:rsid w:val="00C63D19"/>
    <w:rsid w:val="00C929AA"/>
    <w:rsid w:val="00D67AD2"/>
    <w:rsid w:val="00DE2A6C"/>
    <w:rsid w:val="00E40B95"/>
    <w:rsid w:val="00E64648"/>
    <w:rsid w:val="00EB221F"/>
    <w:rsid w:val="00FD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3879</Words>
  <Characters>20952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8</cp:revision>
  <dcterms:created xsi:type="dcterms:W3CDTF">2019-03-23T20:41:00Z</dcterms:created>
  <dcterms:modified xsi:type="dcterms:W3CDTF">2019-03-29T17:52:00Z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