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E6409C">
        <w:t>051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686C61" w:rsidRPr="00F625E9">
        <w:rPr>
          <w:b/>
        </w:rPr>
        <w:t>CELIOMAR NEVES BATISTA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2D26D8" w:rsidRDefault="00B43DA5" w:rsidP="002D26D8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2D26D8">
        <w:t xml:space="preserve"> </w:t>
      </w:r>
      <w:r w:rsidR="00017F41">
        <w:t>Rua Dois de Julho</w:t>
      </w:r>
      <w:r w:rsidR="00DE2A6C">
        <w:t>,</w:t>
      </w:r>
      <w:r w:rsidR="00017F41">
        <w:t xml:space="preserve"> s/nº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686C61" w:rsidRPr="00F625E9">
        <w:rPr>
          <w:b/>
        </w:rPr>
        <w:t>CELIOMAR NEVES BATISTA</w:t>
      </w:r>
      <w:r w:rsidR="00686C61">
        <w:t>, inscrito no CPF sob o n° 050.977.345-13</w:t>
      </w:r>
      <w:r w:rsidR="00DE2A6C">
        <w:t>,</w:t>
      </w:r>
      <w:r w:rsidR="00E64648">
        <w:t xml:space="preserve"> </w:t>
      </w:r>
      <w:r w:rsidR="00017F41">
        <w:t xml:space="preserve">RG </w:t>
      </w:r>
      <w:r>
        <w:t>nº</w:t>
      </w:r>
      <w:r>
        <w:rPr>
          <w:spacing w:val="13"/>
        </w:rPr>
        <w:t xml:space="preserve"> </w:t>
      </w:r>
      <w:r w:rsidR="00017F41">
        <w:t>15762913 91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>
        <w:rPr>
          <w:spacing w:val="10"/>
        </w:rPr>
        <w:t xml:space="preserve"> </w:t>
      </w:r>
      <w:r w:rsidR="00017F41">
        <w:t>Fazenda de Jurem</w:t>
      </w:r>
      <w:r w:rsidR="00A320F2">
        <w:t>a</w:t>
      </w:r>
      <w:r>
        <w:t>,</w:t>
      </w:r>
      <w:r>
        <w:rPr>
          <w:spacing w:val="11"/>
        </w:rPr>
        <w:t xml:space="preserve"> </w:t>
      </w:r>
      <w:r w:rsidR="00017F41">
        <w:rPr>
          <w:spacing w:val="11"/>
        </w:rPr>
        <w:t>s/</w:t>
      </w:r>
      <w:r>
        <w:t>nº</w:t>
      </w:r>
      <w:r w:rsidR="00017F41">
        <w:t>,</w:t>
      </w:r>
      <w:r w:rsidR="00CB436F">
        <w:t xml:space="preserve"> </w:t>
      </w:r>
      <w:r>
        <w:t xml:space="preserve">Bairro </w:t>
      </w:r>
      <w:r w:rsidR="00017F41">
        <w:t>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017F41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>acima descrito</w:t>
      </w:r>
      <w:proofErr w:type="gramEnd"/>
      <w:r w:rsidR="00B43DA5" w:rsidRPr="00B46ED3">
        <w:t xml:space="preserve"> fornecerá o </w:t>
      </w:r>
      <w:r>
        <w:t xml:space="preserve">veículo </w:t>
      </w:r>
      <w:r w:rsidR="00686C61" w:rsidRPr="00AE3A14">
        <w:t>AUTOMÓVEL</w:t>
      </w:r>
      <w:r w:rsidR="00B43DA5" w:rsidRPr="00B46ED3">
        <w:t xml:space="preserve">, de placa policial </w:t>
      </w:r>
      <w:r w:rsidR="00AE3A14">
        <w:t>JQW 8718</w:t>
      </w:r>
      <w:r w:rsidR="0002164B">
        <w:t>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02164B">
        <w:t>00</w:t>
      </w:r>
      <w:r w:rsidR="00AE3A14">
        <w:t>941936694</w:t>
      </w:r>
      <w:r w:rsidR="00B43DA5" w:rsidRPr="00B46ED3">
        <w:t xml:space="preserve"> que deverá transportar a quantidade diária de </w:t>
      </w:r>
      <w:r w:rsidR="00986F20" w:rsidRPr="00AE3A14">
        <w:t>0</w:t>
      </w:r>
      <w:r w:rsidR="00686C61" w:rsidRPr="00AE3A14">
        <w:t>8</w:t>
      </w:r>
      <w:r>
        <w:t xml:space="preserve"> </w:t>
      </w:r>
      <w:r w:rsidR="00B43DA5" w:rsidRPr="00B46ED3">
        <w:t xml:space="preserve">alunos referente à linha </w:t>
      </w:r>
      <w:r w:rsidR="00C7355C" w:rsidRPr="00AE3A14">
        <w:t>d</w:t>
      </w:r>
      <w:r w:rsidR="00AD5B06" w:rsidRPr="00AE3A14">
        <w:t>o</w:t>
      </w:r>
      <w:r w:rsidR="006B3CF8" w:rsidRPr="00AE3A14">
        <w:t xml:space="preserve"> </w:t>
      </w:r>
      <w:proofErr w:type="spellStart"/>
      <w:r w:rsidR="00686C61" w:rsidRPr="00AE3A14">
        <w:rPr>
          <w:rFonts w:eastAsia="Times New Roman"/>
          <w:color w:val="000000"/>
        </w:rPr>
        <w:t>Muquém</w:t>
      </w:r>
      <w:proofErr w:type="spellEnd"/>
      <w:r w:rsidR="00686C61" w:rsidRPr="00AE3A14">
        <w:rPr>
          <w:rFonts w:eastAsia="Times New Roman"/>
          <w:color w:val="000000"/>
        </w:rPr>
        <w:t xml:space="preserve"> de baixo / Estrada Principal Matina / São Francisco / São João / Jurema de Teófilo (Casas de Aluno)</w:t>
      </w:r>
      <w:r w:rsidR="00B7092C">
        <w:rPr>
          <w:rFonts w:eastAsia="Times New Roman"/>
          <w:color w:val="000000"/>
        </w:rPr>
        <w:t xml:space="preserve"> Comunidade de São João</w:t>
      </w:r>
      <w:r w:rsidR="00B43DA5" w:rsidRPr="00AE3A14">
        <w:t xml:space="preserve">, que equivale a </w:t>
      </w:r>
      <w:r w:rsidR="00686C61" w:rsidRPr="00AE3A14">
        <w:rPr>
          <w:rFonts w:eastAsia="Times New Roman"/>
          <w:color w:val="000000"/>
        </w:rPr>
        <w:t>61,91</w:t>
      </w:r>
      <w:r w:rsidR="00B43DA5" w:rsidRPr="00AE3A14">
        <w:t xml:space="preserve"> km diários perfazendo um total estimado</w:t>
      </w:r>
      <w:r w:rsidR="00017F41" w:rsidRPr="00AE3A14">
        <w:t xml:space="preserve"> </w:t>
      </w:r>
      <w:r w:rsidR="00B43DA5" w:rsidRPr="00AE3A14">
        <w:t xml:space="preserve">de </w:t>
      </w:r>
      <w:r w:rsidR="00686C61" w:rsidRPr="00AE3A14">
        <w:rPr>
          <w:rFonts w:eastAsia="Times New Roman"/>
          <w:color w:val="000000"/>
        </w:rPr>
        <w:t>1.238,28</w:t>
      </w:r>
      <w:r w:rsidR="00B43DA5" w:rsidRPr="00AE3A14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AE3A14">
        <w:rPr>
          <w:b/>
        </w:rPr>
        <w:t>R$</w:t>
      </w:r>
      <w:r w:rsidR="00500FE7" w:rsidRPr="00AE3A14">
        <w:rPr>
          <w:b/>
        </w:rPr>
        <w:t xml:space="preserve"> </w:t>
      </w:r>
      <w:r w:rsidR="00686C61" w:rsidRPr="00AE3A14">
        <w:rPr>
          <w:b/>
          <w:color w:val="000000"/>
        </w:rPr>
        <w:t>2.584,00</w:t>
      </w:r>
      <w:r w:rsidRPr="00AE3A14">
        <w:rPr>
          <w:b/>
        </w:rPr>
        <w:t xml:space="preserve"> (</w:t>
      </w:r>
      <w:r w:rsidR="00686C61" w:rsidRPr="00AE3A14">
        <w:rPr>
          <w:b/>
        </w:rPr>
        <w:t>Dois</w:t>
      </w:r>
      <w:r w:rsidR="00CF1502" w:rsidRPr="00AE3A14">
        <w:rPr>
          <w:b/>
        </w:rPr>
        <w:t xml:space="preserve"> mil, </w:t>
      </w:r>
      <w:r w:rsidR="00686C61" w:rsidRPr="00AE3A14">
        <w:rPr>
          <w:b/>
        </w:rPr>
        <w:t>quinhentos e oitenta e quatro</w:t>
      </w:r>
      <w:r w:rsidR="00AF58E8" w:rsidRPr="00AE3A14">
        <w:rPr>
          <w:b/>
        </w:rPr>
        <w:t xml:space="preserve"> </w:t>
      </w:r>
      <w:r w:rsidR="00500FE7" w:rsidRPr="00AE3A14">
        <w:rPr>
          <w:b/>
        </w:rPr>
        <w:t>reais</w:t>
      </w:r>
      <w:r w:rsidRPr="00AE3A14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F93F9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penalidades</w:t>
      </w:r>
      <w:r w:rsidR="00B43DA5">
        <w:t xml:space="preserve"> previstas na cláusula anterior são autônomas e suas aplicações cumulativas serão regidas pelo artigo 87, parágrafo 2º. </w:t>
      </w:r>
      <w:proofErr w:type="gramStart"/>
      <w:r w:rsidR="00B43DA5">
        <w:t>e</w:t>
      </w:r>
      <w:proofErr w:type="gramEnd"/>
      <w:r w:rsidR="00B43DA5">
        <w:t xml:space="preserve"> 3º, da Lei Federal nº</w:t>
      </w:r>
      <w:r w:rsidR="00B43DA5">
        <w:rPr>
          <w:spacing w:val="-12"/>
        </w:rPr>
        <w:t xml:space="preserve"> </w:t>
      </w:r>
      <w:r w:rsidR="00B43DA5"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80211C">
        <w:t xml:space="preserve">14.1 – Com fulcro </w:t>
      </w:r>
      <w:r w:rsidRPr="0080211C">
        <w:rPr>
          <w:color w:val="333333"/>
        </w:rPr>
        <w:t xml:space="preserve">no seu artigo 67, caput, da Lei 8.666/93, a </w:t>
      </w:r>
      <w:r w:rsidRPr="0080211C">
        <w:t xml:space="preserve">fiscalização deste Contrato ficará a cargo do Servidor </w:t>
      </w:r>
      <w:r w:rsidR="00192BC4">
        <w:t>Tácio Eduardo Silva Ramos</w:t>
      </w:r>
      <w:r w:rsidR="002D26D8">
        <w:t>,</w:t>
      </w:r>
      <w:r w:rsidRPr="0080211C">
        <w:t xml:space="preserve"> do qual </w:t>
      </w:r>
      <w:r w:rsidRPr="0080211C">
        <w:rPr>
          <w:color w:val="333333"/>
        </w:rPr>
        <w:t>cuidará da execução do contrato, no estrito atendimento à especificidade do objeto</w:t>
      </w:r>
      <w:r w:rsidRPr="0080211C">
        <w:rPr>
          <w:color w:val="333333"/>
          <w:spacing w:val="-8"/>
        </w:rPr>
        <w:t xml:space="preserve"> </w:t>
      </w:r>
      <w:r w:rsidRPr="0080211C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80211C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192BC4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192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192BC4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686C61" w:rsidRDefault="00686C61" w:rsidP="00500FE7">
            <w:pPr>
              <w:pStyle w:val="TableParagraph"/>
              <w:ind w:left="371"/>
              <w:jc w:val="center"/>
            </w:pPr>
            <w:proofErr w:type="spellStart"/>
            <w:r w:rsidRPr="00686C61">
              <w:t>Celiomar</w:t>
            </w:r>
            <w:proofErr w:type="spellEnd"/>
            <w:r w:rsidRPr="00686C61">
              <w:t xml:space="preserve"> Neves Batista</w:t>
            </w:r>
            <w:r w:rsidR="00313A2E" w:rsidRPr="00686C61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686C61">
              <w:t>050.977.345-13</w:t>
            </w:r>
          </w:p>
          <w:p w:rsidR="004C4DD1" w:rsidRDefault="002D26D8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192BC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192BC4" w:rsidP="00192BC4">
            <w:pPr>
              <w:pStyle w:val="TableParagraph"/>
              <w:ind w:left="1478" w:right="577" w:hanging="2"/>
              <w:jc w:val="center"/>
            </w:pPr>
            <w:proofErr w:type="spellStart"/>
            <w:r>
              <w:t>Tácio</w:t>
            </w:r>
            <w:proofErr w:type="spellEnd"/>
            <w:r>
              <w:t xml:space="preserve"> Eduardo Silva </w:t>
            </w:r>
            <w:bookmarkStart w:id="0" w:name="_GoBack"/>
            <w:bookmarkEnd w:id="0"/>
            <w:r>
              <w:t>Ramos</w:t>
            </w:r>
            <w:r w:rsidR="00432135">
              <w:t xml:space="preserve">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432135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1C" w:rsidRDefault="0080211C">
      <w:r>
        <w:separator/>
      </w:r>
    </w:p>
  </w:endnote>
  <w:endnote w:type="continuationSeparator" w:id="0">
    <w:p w:rsidR="0080211C" w:rsidRDefault="008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C" w:rsidRDefault="00192BC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80211C" w:rsidRDefault="0080211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2BC4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1C" w:rsidRDefault="0080211C">
      <w:r>
        <w:separator/>
      </w:r>
    </w:p>
  </w:footnote>
  <w:footnote w:type="continuationSeparator" w:id="0">
    <w:p w:rsidR="0080211C" w:rsidRDefault="0080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C" w:rsidRDefault="0080211C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2BC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80211C" w:rsidRDefault="0080211C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80211C" w:rsidRDefault="0080211C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80211C" w:rsidRDefault="0080211C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17F41"/>
    <w:rsid w:val="0002164B"/>
    <w:rsid w:val="000266FA"/>
    <w:rsid w:val="00091258"/>
    <w:rsid w:val="00192BC4"/>
    <w:rsid w:val="001F06CD"/>
    <w:rsid w:val="001F4945"/>
    <w:rsid w:val="002838ED"/>
    <w:rsid w:val="002D26D8"/>
    <w:rsid w:val="00313A2E"/>
    <w:rsid w:val="00432135"/>
    <w:rsid w:val="004505CF"/>
    <w:rsid w:val="004814F1"/>
    <w:rsid w:val="004C4DD1"/>
    <w:rsid w:val="00500FE7"/>
    <w:rsid w:val="005973B6"/>
    <w:rsid w:val="005B4791"/>
    <w:rsid w:val="00607D9F"/>
    <w:rsid w:val="00686C61"/>
    <w:rsid w:val="006B3CF8"/>
    <w:rsid w:val="006E602F"/>
    <w:rsid w:val="0080211C"/>
    <w:rsid w:val="009512F0"/>
    <w:rsid w:val="00980B20"/>
    <w:rsid w:val="00986F20"/>
    <w:rsid w:val="009E30F1"/>
    <w:rsid w:val="00A320F2"/>
    <w:rsid w:val="00A95317"/>
    <w:rsid w:val="00AD5B06"/>
    <w:rsid w:val="00AE3A14"/>
    <w:rsid w:val="00AF58E8"/>
    <w:rsid w:val="00B43DA5"/>
    <w:rsid w:val="00B46ED3"/>
    <w:rsid w:val="00B7092C"/>
    <w:rsid w:val="00C17950"/>
    <w:rsid w:val="00C63D19"/>
    <w:rsid w:val="00C7355C"/>
    <w:rsid w:val="00CB436F"/>
    <w:rsid w:val="00CE605C"/>
    <w:rsid w:val="00CF1502"/>
    <w:rsid w:val="00D24C47"/>
    <w:rsid w:val="00D67AD2"/>
    <w:rsid w:val="00DE2A6C"/>
    <w:rsid w:val="00DF5354"/>
    <w:rsid w:val="00E0710F"/>
    <w:rsid w:val="00E6409C"/>
    <w:rsid w:val="00E64648"/>
    <w:rsid w:val="00E8313E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432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13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32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135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3902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14</cp:revision>
  <cp:lastPrinted>2019-03-29T21:21:00Z</cp:lastPrinted>
  <dcterms:created xsi:type="dcterms:W3CDTF">2019-03-24T14:40:00Z</dcterms:created>
  <dcterms:modified xsi:type="dcterms:W3CDTF">2019-04-03T17:38:00Z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