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B43DA5" w:rsidP="00727E6E">
      <w:pPr>
        <w:pStyle w:val="Ttulo1"/>
        <w:spacing w:before="1"/>
        <w:ind w:left="284" w:right="702"/>
      </w:pPr>
      <w:r>
        <w:t>C</w:t>
      </w:r>
      <w:r w:rsidR="00C17950">
        <w:t xml:space="preserve">ONTRATO </w:t>
      </w:r>
      <w:r>
        <w:t xml:space="preserve">Nº </w:t>
      </w:r>
      <w:r w:rsidR="00477091">
        <w:t>036</w:t>
      </w:r>
      <w:r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507206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RIACHO DE SANTANA E </w:t>
      </w:r>
      <w:r w:rsidR="00507206">
        <w:rPr>
          <w:b/>
        </w:rPr>
        <w:t>EVERALDO OLIVEIRA LIMA</w:t>
      </w:r>
      <w:r w:rsidR="00C17950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Default="00B43DA5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016F4C">
        <w:t xml:space="preserve"> </w:t>
      </w:r>
      <w:r>
        <w:t>Antônio</w:t>
      </w:r>
      <w:r w:rsidR="00016F4C">
        <w:t xml:space="preserve"> </w:t>
      </w:r>
      <w:r w:rsidR="00DE2A6C">
        <w:t>Vieira</w:t>
      </w:r>
      <w:r w:rsidR="00016F4C">
        <w:t xml:space="preserve"> </w:t>
      </w:r>
      <w:r w:rsidR="00DE2A6C">
        <w:t xml:space="preserve">e </w:t>
      </w:r>
      <w:r>
        <w:t>a</w:t>
      </w:r>
      <w:proofErr w:type="gramStart"/>
      <w:r>
        <w:t xml:space="preserve">   </w:t>
      </w:r>
      <w:proofErr w:type="gramEnd"/>
      <w:r>
        <w:rPr>
          <w:b/>
        </w:rPr>
        <w:t>SECRETARIA  MUNICIPAL   DE   EDUCAÇÃO</w:t>
      </w:r>
      <w:r>
        <w:t>,   com   sede</w:t>
      </w:r>
      <w:r w:rsidR="00016F4C">
        <w:t xml:space="preserve"> </w:t>
      </w:r>
      <w:r>
        <w:t>na</w:t>
      </w:r>
    </w:p>
    <w:p w:rsidR="004C4DD1" w:rsidRPr="00DE2A6C" w:rsidRDefault="00016F4C" w:rsidP="00DE2A6C">
      <w:pPr>
        <w:pStyle w:val="Corpodetexto"/>
        <w:spacing w:before="2"/>
        <w:ind w:right="266"/>
        <w:rPr>
          <w:highlight w:val="yellow"/>
        </w:rPr>
      </w:pPr>
      <w:r>
        <w:t>Rua, Dois de Julho</w:t>
      </w:r>
      <w:r w:rsidR="00DE2A6C">
        <w:t xml:space="preserve">, nº </w:t>
      </w:r>
      <w:r>
        <w:t>S/N</w:t>
      </w:r>
      <w:r w:rsidR="00DE2A6C">
        <w:t xml:space="preserve"> - Centro, CEP: 46.47</w:t>
      </w:r>
      <w:r w:rsidR="00B43DA5">
        <w:t xml:space="preserve">0-000, na cidade de Riacho de Santana, Bahia, neste ato representado pelo Secretário, Sr. </w:t>
      </w:r>
      <w:r w:rsidR="00607D9F">
        <w:t xml:space="preserve">Wilson Cardoso Nogueira, </w:t>
      </w:r>
      <w:r w:rsidR="00B43DA5">
        <w:t xml:space="preserve">de ora em diante denominada de </w:t>
      </w:r>
      <w:r w:rsidR="00B43DA5">
        <w:rPr>
          <w:b/>
        </w:rPr>
        <w:t>CONTRATANTE</w:t>
      </w:r>
      <w:r w:rsidR="00607D9F">
        <w:t xml:space="preserve">, e do outro lado </w:t>
      </w:r>
      <w:r w:rsidR="00727E6E">
        <w:t>o</w:t>
      </w:r>
      <w:r w:rsidR="00607D9F">
        <w:t xml:space="preserve"> </w:t>
      </w:r>
      <w:r w:rsidR="00500FE7">
        <w:t xml:space="preserve">Sr. </w:t>
      </w:r>
      <w:r w:rsidR="00727E6E">
        <w:rPr>
          <w:b/>
        </w:rPr>
        <w:t>EVERALDO OLIVEIRA LIMA</w:t>
      </w:r>
      <w:r w:rsidR="00B43DA5">
        <w:t xml:space="preserve">, </w:t>
      </w:r>
      <w:proofErr w:type="gramStart"/>
      <w:r w:rsidR="00B43DA5">
        <w:t>inscrita</w:t>
      </w:r>
      <w:proofErr w:type="gramEnd"/>
      <w:r>
        <w:t xml:space="preserve"> </w:t>
      </w:r>
      <w:proofErr w:type="gramStart"/>
      <w:r w:rsidR="00B43DA5">
        <w:t>no</w:t>
      </w:r>
      <w:proofErr w:type="gramEnd"/>
      <w:r>
        <w:t xml:space="preserve"> </w:t>
      </w:r>
      <w:r w:rsidR="00B43DA5">
        <w:t>CPF</w:t>
      </w:r>
      <w:r w:rsidR="00DE2A6C">
        <w:t xml:space="preserve"> sob o n°</w:t>
      </w:r>
      <w:r w:rsidR="001C73FF">
        <w:t xml:space="preserve"> 902.085.795-91</w:t>
      </w:r>
      <w:r w:rsidR="00DE2A6C">
        <w:t>,</w:t>
      </w:r>
      <w:r w:rsidR="001C73FF">
        <w:t xml:space="preserve"> </w:t>
      </w:r>
      <w:r w:rsidR="00CB13F5">
        <w:t xml:space="preserve">RG </w:t>
      </w:r>
      <w:r w:rsidR="00B43DA5">
        <w:t>nº</w:t>
      </w:r>
      <w:r w:rsidR="001C73FF">
        <w:t xml:space="preserve"> </w:t>
      </w:r>
      <w:r w:rsidR="00CB13F5">
        <w:t>08.274.215-40</w:t>
      </w:r>
      <w:r w:rsidR="001C73FF">
        <w:t xml:space="preserve"> SSP/BA</w:t>
      </w:r>
      <w:r w:rsidR="00B43DA5">
        <w:t>,</w:t>
      </w:r>
      <w:r w:rsidR="001C73FF">
        <w:t xml:space="preserve"> </w:t>
      </w:r>
      <w:r w:rsidR="00DE2A6C">
        <w:rPr>
          <w:spacing w:val="14"/>
        </w:rPr>
        <w:t xml:space="preserve">residente e domiciliada </w:t>
      </w:r>
      <w:r w:rsidR="00B43DA5">
        <w:t>na</w:t>
      </w:r>
      <w:r>
        <w:t xml:space="preserve"> </w:t>
      </w:r>
      <w:r w:rsidR="00B43DA5">
        <w:t>Rua</w:t>
      </w:r>
      <w:r w:rsidR="001C73FF">
        <w:t xml:space="preserve"> Josias de Brito Gondim, </w:t>
      </w:r>
      <w:r w:rsidR="00B43DA5">
        <w:t>nº</w:t>
      </w:r>
      <w:r w:rsidR="00CB13F5">
        <w:t>339</w:t>
      </w:r>
      <w:r w:rsidR="00B43DA5">
        <w:t xml:space="preserve">,  Bairro  </w:t>
      </w:r>
      <w:r w:rsidR="00CB13F5">
        <w:t>Mato Verde</w:t>
      </w:r>
      <w:r w:rsidR="00B43DA5">
        <w:t xml:space="preserve">,  na  cidade  de  </w:t>
      </w:r>
      <w:r w:rsidR="00DE2A6C">
        <w:t xml:space="preserve">Riacho de Santana, </w:t>
      </w:r>
      <w:r w:rsidR="00B43DA5">
        <w:t xml:space="preserve">Estado  da  </w:t>
      </w:r>
      <w:r w:rsidR="00DE2A6C">
        <w:t>Bahia</w:t>
      </w:r>
      <w:r w:rsidR="00B43DA5">
        <w:t>, CEP</w:t>
      </w:r>
      <w:r w:rsidR="00DE2A6C">
        <w:t xml:space="preserve"> 46.470-000</w:t>
      </w:r>
      <w:r w:rsidR="00D56400">
        <w:t xml:space="preserve">,  </w:t>
      </w:r>
      <w:r w:rsidR="00B43DA5">
        <w:t xml:space="preserve"> de ora em diante denominada </w:t>
      </w:r>
      <w:r w:rsidR="00DE2A6C">
        <w:rPr>
          <w:b/>
        </w:rPr>
        <w:t>CONTRATADA</w:t>
      </w:r>
      <w:r w:rsidR="00B43DA5">
        <w:t xml:space="preserve">, por força do </w:t>
      </w:r>
      <w:r w:rsidR="00B43DA5">
        <w:rPr>
          <w:b/>
        </w:rPr>
        <w:t xml:space="preserve">PREGÃO PRESENCIAL Nº 005/2019, </w:t>
      </w:r>
      <w:r w:rsidR="00B43DA5"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 w:rsidR="00B43DA5"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 w:rsidR="00B43DA5">
        <w:t>, têm entre si como justos e acordados a celebração do presente contrato, mediante cláusulas e condições</w:t>
      </w:r>
      <w:r>
        <w:t xml:space="preserve"> </w:t>
      </w:r>
      <w:r w:rsidR="00B43DA5"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Pr="00B858C9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  <w:jc w:val="both"/>
      </w:pPr>
      <w:r>
        <w:t xml:space="preserve">O presente contrato tem como objeto a contratação de pessoas físicas e jurídicas para prestação de serviços de transporte escolar da rede municipal de ensino do município de </w:t>
      </w:r>
      <w:r w:rsidRPr="00B858C9">
        <w:t>Riacho de Santana, com a disponibilização de veículo e condutor, conforme descrição a</w:t>
      </w:r>
      <w:r w:rsidR="00016F4C" w:rsidRPr="00B858C9">
        <w:t xml:space="preserve"> </w:t>
      </w:r>
      <w:r w:rsidRPr="00B858C9">
        <w:t>seguir:</w:t>
      </w:r>
    </w:p>
    <w:p w:rsidR="004C4DD1" w:rsidRPr="00500FE7" w:rsidRDefault="00B43DA5">
      <w:pPr>
        <w:pStyle w:val="PargrafodaLista"/>
        <w:numPr>
          <w:ilvl w:val="1"/>
          <w:numId w:val="18"/>
        </w:numPr>
        <w:tabs>
          <w:tab w:val="left" w:pos="694"/>
        </w:tabs>
        <w:ind w:firstLine="0"/>
        <w:jc w:val="both"/>
        <w:rPr>
          <w:highlight w:val="yellow"/>
        </w:rPr>
      </w:pPr>
      <w:r w:rsidRPr="00B858C9">
        <w:t xml:space="preserve">- O contratado acima descrito fornecerá o </w:t>
      </w:r>
      <w:r w:rsidR="00A45322" w:rsidRPr="00B858C9">
        <w:t xml:space="preserve">Veículo </w:t>
      </w:r>
      <w:r w:rsidR="00016F4C" w:rsidRPr="00B858C9">
        <w:t>Ô</w:t>
      </w:r>
      <w:r w:rsidRPr="00B858C9">
        <w:t xml:space="preserve">nibus, de placa policial </w:t>
      </w:r>
      <w:r w:rsidR="00B858C9">
        <w:t>GFQ 7546/DF</w:t>
      </w:r>
      <w:r w:rsidRPr="00B858C9">
        <w:t xml:space="preserve">, </w:t>
      </w:r>
      <w:proofErr w:type="spellStart"/>
      <w:r w:rsidRPr="00B858C9">
        <w:t>Renavan</w:t>
      </w:r>
      <w:proofErr w:type="spellEnd"/>
      <w:r w:rsidRPr="00B858C9">
        <w:t xml:space="preserve"> sob nº </w:t>
      </w:r>
      <w:r w:rsidR="00B858C9">
        <w:t>847900592</w:t>
      </w:r>
      <w:r w:rsidRPr="00B858C9">
        <w:t xml:space="preserve"> que deverá transportar a quantidade diária de </w:t>
      </w:r>
      <w:r w:rsidR="00016F4C" w:rsidRPr="00B858C9">
        <w:t>38</w:t>
      </w:r>
      <w:r w:rsidRPr="00B858C9">
        <w:t xml:space="preserve"> alunos referente à linha </w:t>
      </w:r>
      <w:proofErr w:type="gramStart"/>
      <w:r w:rsidRPr="00B858C9">
        <w:t xml:space="preserve">da </w:t>
      </w:r>
      <w:r w:rsidR="00016F4C" w:rsidRPr="00B858C9">
        <w:rPr>
          <w:rFonts w:eastAsia="Times New Roman"/>
          <w:color w:val="000000"/>
        </w:rPr>
        <w:t>Barro</w:t>
      </w:r>
      <w:proofErr w:type="gramEnd"/>
      <w:r w:rsidR="00016F4C" w:rsidRPr="00B858C9">
        <w:rPr>
          <w:rFonts w:eastAsia="Times New Roman"/>
          <w:color w:val="000000"/>
        </w:rPr>
        <w:t xml:space="preserve"> Branco / Castanho/ Folha/ Miúda / Bamburral de Cima/(Casa de Davi) / Várzea Queimada / Lagoa de Baraúna//Olaria / </w:t>
      </w:r>
      <w:proofErr w:type="spellStart"/>
      <w:r w:rsidR="00016F4C" w:rsidRPr="00B858C9">
        <w:rPr>
          <w:rFonts w:eastAsia="Times New Roman"/>
          <w:color w:val="000000"/>
        </w:rPr>
        <w:t>Empuca</w:t>
      </w:r>
      <w:proofErr w:type="spellEnd"/>
      <w:r w:rsidR="00016F4C" w:rsidRPr="00B858C9">
        <w:rPr>
          <w:rFonts w:eastAsia="Times New Roman"/>
          <w:color w:val="000000"/>
        </w:rPr>
        <w:t xml:space="preserve"> / Arrozinho /  Povoado pé Morro</w:t>
      </w:r>
      <w:r w:rsidRPr="00B858C9">
        <w:t>, q</w:t>
      </w:r>
      <w:r w:rsidR="00016F4C" w:rsidRPr="00B858C9">
        <w:t>ue equivale a 106,72</w:t>
      </w:r>
      <w:r w:rsidRPr="00B858C9">
        <w:t xml:space="preserve"> km diários perfazendo um total estimado de </w:t>
      </w:r>
      <w:r w:rsidR="00016F4C" w:rsidRPr="00B858C9">
        <w:t>2.134,40</w:t>
      </w:r>
      <w:r w:rsidRPr="00B858C9">
        <w:t xml:space="preserve"> km nos</w:t>
      </w:r>
      <w:r w:rsidR="00016F4C" w:rsidRPr="00B858C9">
        <w:t xml:space="preserve"> 20</w:t>
      </w:r>
      <w:r w:rsidRPr="00B858C9">
        <w:rPr>
          <w:color w:val="FF0000"/>
        </w:rPr>
        <w:t xml:space="preserve"> </w:t>
      </w:r>
      <w:r w:rsidRPr="00B858C9">
        <w:t>dias de aulas</w:t>
      </w:r>
      <w:r w:rsidR="00016F4C" w:rsidRPr="00B858C9">
        <w:t xml:space="preserve"> </w:t>
      </w:r>
      <w:r w:rsidRPr="00B858C9">
        <w:t>mensais.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  <w:jc w:val="both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 w:rsidR="00016F4C"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  <w:jc w:val="both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 w:rsidR="00016F4C"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>1.5. Para a assinatura do termo de contrato as empresas 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  <w:jc w:val="both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 w:rsidR="00016F4C"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  <w:jc w:val="both"/>
      </w:pPr>
      <w:r>
        <w:t>Cópia do IPVA que demonstre a regularidade do</w:t>
      </w:r>
      <w:r w:rsidR="00016F4C"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  <w:jc w:val="both"/>
      </w:pPr>
      <w:r>
        <w:t>Laudo de vistoria, realizado por empresa ou profissional idôneo, atestando as condições de conservação e mecânica dos veículos a serem utilizados no transporte dos</w:t>
      </w:r>
      <w:r w:rsidR="003A199D"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  <w:jc w:val="both"/>
      </w:pPr>
      <w:r>
        <w:t>Carteira de Habilitação, mínimo categoria “D” do motorista do veículo que irá realizar o transporte que deverá demonstrar o vínculo empregatício da empresa por meio de</w:t>
      </w:r>
      <w:r w:rsidR="003A199D"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  <w:jc w:val="both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  <w:jc w:val="both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Recomendação nº 21 do</w:t>
      </w:r>
      <w:r w:rsidR="00016F4C"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 Ajuste de Conduta nº06/2019;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  <w:jc w:val="both"/>
      </w:pPr>
      <w:r>
        <w:t>Edital do Pregão Presencial nº005/2019;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Proposta da</w:t>
      </w:r>
      <w:r w:rsidR="00016F4C"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  <w:jc w:val="both"/>
      </w:pPr>
      <w:r>
        <w:t>Ata de</w:t>
      </w:r>
      <w:r w:rsidR="00016F4C"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 w:rsidR="00016F4C"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 w:rsidR="00016F4C"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  <w:jc w:val="both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 w:rsidR="00016F4C"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  <w:jc w:val="both"/>
      </w:pPr>
      <w:r>
        <w:t xml:space="preserve">- O preço total para o fornecimento dos serviços objeto deste contrato é o apresentado na proposta final da contratada, o qual totaliza o valor de </w:t>
      </w:r>
      <w:r w:rsidRPr="001C73FF">
        <w:rPr>
          <w:b/>
        </w:rPr>
        <w:t>R$</w:t>
      </w:r>
      <w:r w:rsidR="00500FE7" w:rsidRPr="001C73FF">
        <w:rPr>
          <w:b/>
        </w:rPr>
        <w:t xml:space="preserve"> </w:t>
      </w:r>
      <w:r w:rsidR="001C73FF">
        <w:rPr>
          <w:b/>
        </w:rPr>
        <w:t>7</w:t>
      </w:r>
      <w:r w:rsidR="00500FE7" w:rsidRPr="001C73FF">
        <w:rPr>
          <w:b/>
        </w:rPr>
        <w:t>.</w:t>
      </w:r>
      <w:r w:rsidR="001C73FF">
        <w:rPr>
          <w:b/>
        </w:rPr>
        <w:t>45</w:t>
      </w:r>
      <w:r w:rsidR="00500FE7" w:rsidRPr="001C73FF">
        <w:rPr>
          <w:b/>
        </w:rPr>
        <w:t>0,00</w:t>
      </w:r>
      <w:r w:rsidRPr="001C73FF">
        <w:rPr>
          <w:b/>
        </w:rPr>
        <w:t xml:space="preserve"> (</w:t>
      </w:r>
      <w:r w:rsidR="001C73FF">
        <w:rPr>
          <w:b/>
        </w:rPr>
        <w:t>Sete m</w:t>
      </w:r>
      <w:r w:rsidR="00500FE7" w:rsidRPr="001C73FF">
        <w:rPr>
          <w:b/>
        </w:rPr>
        <w:t xml:space="preserve">il </w:t>
      </w:r>
      <w:r w:rsidR="001C73FF">
        <w:rPr>
          <w:b/>
        </w:rPr>
        <w:t xml:space="preserve">e quatrocentos e cinquenta </w:t>
      </w:r>
      <w:r w:rsidR="00500FE7" w:rsidRPr="001C73FF">
        <w:rPr>
          <w:b/>
        </w:rPr>
        <w:t>reais</w:t>
      </w:r>
      <w:r w:rsidRPr="001C73FF">
        <w:rPr>
          <w:b/>
        </w:rPr>
        <w:t>)</w:t>
      </w:r>
      <w:r>
        <w:t>, conforme descrito na Cláusula Primeira deste contrato, podendo ser aditivado conforme possibilidades previstas no art. 65 da Lei Federal</w:t>
      </w:r>
      <w:r w:rsidR="001C73FF"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  <w:jc w:val="both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 w:rsidR="00016F4C"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  <w:jc w:val="both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  <w:jc w:val="both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 w:rsidR="002F52BE"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  <w:jc w:val="both"/>
      </w:pPr>
      <w:r>
        <w:t>Os serviços objeto desta licitação deverão realizados de forma parcelada, mediante autorização da Secretaria Municipal de Educação e de acordo com as necessidades da</w:t>
      </w:r>
      <w:r w:rsidR="00016F4C">
        <w:t xml:space="preserve"> </w:t>
      </w:r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  <w:jc w:val="both"/>
      </w:pPr>
      <w:r>
        <w:t>Os serviços do transporte escolar deverão ser realizados pelo Contratado, diretamente nas linhas a qual a empresa</w:t>
      </w:r>
      <w:r w:rsidR="003A199D"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jc w:val="both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 w:rsidR="00016F4C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jc w:val="both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 w:rsidR="00016F4C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jc w:val="both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jc w:val="both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 w:rsidR="003A199D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  <w:jc w:val="both"/>
      </w:pPr>
      <w:r>
        <w:t>Os veículos destinados ao transporte escolar estejam em condições adequadas e seguras para o transporte dos</w:t>
      </w:r>
      <w:r w:rsidR="003A199D"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  <w:jc w:val="both"/>
      </w:pPr>
      <w:r>
        <w:t xml:space="preserve">A Contratada é responsável direta e exclusivamente pela segurança dos alunos e pela </w:t>
      </w:r>
      <w:proofErr w:type="gramStart"/>
      <w:r>
        <w:t>qualidadedosserviçosofertadoseconsequentemente,</w:t>
      </w:r>
      <w:proofErr w:type="gramEnd"/>
      <w:r>
        <w:t>responde,civilecriminalmente,por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  <w:jc w:val="both"/>
      </w:pPr>
      <w:r>
        <w:t>O não fornecimento dos serviços no prazo descrito no item 5.2, ensejará à contratada as penalidades previstas no art. 87 da Lei 8.666/93 e art. 7º da Lei10520/2007.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  <w:jc w:val="both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 w:rsidR="00016F4C"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  <w:jc w:val="both"/>
      </w:pPr>
      <w:r>
        <w:t>– A entrega do objeto desta licitação deverá ser feita pelo Contratado, diretamente nos locais a serem indicados pelo setor de compras e serviços da Prefeitura</w:t>
      </w:r>
      <w:r w:rsidR="00016F4C"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  <w:jc w:val="both"/>
      </w:pPr>
      <w:r>
        <w:t>- Constatadas irregularidades no objeto contratual, o Contratante</w:t>
      </w:r>
      <w:r w:rsidR="00016F4C"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  <w:jc w:val="both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 w:rsidR="00016F4C"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  <w:jc w:val="both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 w:rsidR="00016F4C"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  <w:jc w:val="both"/>
      </w:pPr>
      <w:r>
        <w:t>- Se disser respeito à diferença de quantidade ou de partes, determinar sua complementação ou rescindir a contratação, sem prejuízo das penalidades</w:t>
      </w:r>
      <w:r w:rsidR="00016F4C"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  <w:jc w:val="both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 w:rsidR="00016F4C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  <w:jc w:val="both"/>
      </w:pPr>
      <w:r>
        <w:t>- Os Contratados ficarão sujeitos as seguintes</w:t>
      </w:r>
      <w:r w:rsidR="00016F4C"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  <w:jc w:val="both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 w:rsidR="00016F4C"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 w:rsidR="00016F4C"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</w:t>
      </w:r>
      <w:proofErr w:type="gramStart"/>
      <w:r>
        <w:t>–CONTRAN</w:t>
      </w:r>
      <w:proofErr w:type="gramEnd"/>
      <w:r>
        <w:t>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 w:rsidR="00016F4C"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do</w:t>
      </w:r>
      <w:r w:rsidR="00016F4C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  <w:jc w:val="both"/>
      </w:pPr>
      <w:r>
        <w:t>Ficará a critério da Secretaria de Educação exigir a troca de veículos e/ou motoristas que não atenderem aos padrões dos serviços</w:t>
      </w:r>
      <w:r w:rsidR="00016F4C"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 w:rsidR="00016F4C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 w:rsidR="00016F4C"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responsabiliza-se pela sua disciplina durante a jornada de trabalho e, ainda, pela manutenção de respeito e cortesia no relacionamento entre alunos, e com os servidores da Prefeitura</w:t>
      </w:r>
      <w:r w:rsidR="00016F4C"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É vedado ao contratado substituir o seu motorista, quando em serviço, sem prévia e expressa comunicação à</w:t>
      </w:r>
      <w:r w:rsidR="00016F4C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 w:rsidR="00166D09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 w:rsidR="00166D09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 w:rsidR="00166D09"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manterá a contratante livre de quaisquer reivindicações, demandas, queixas e representações de qualquer natureza, decorrentes de sua ação ou</w:t>
      </w:r>
      <w:r w:rsidR="00166D09"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 w:rsidR="00166D09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  <w:jc w:val="both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 w:rsidR="00166D09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 w:rsidR="00166D09"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Manter o veículo em perfeitas condições de conservação e trafegabilidade, conforme especificações do</w:t>
      </w:r>
      <w:r w:rsidR="00166D09"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  <w:jc w:val="both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Exigir dos alunos o uso obrigatório do cinto de</w:t>
      </w:r>
      <w:r w:rsidR="00166D09"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Todos os alunos deverão ser transportados sentados, em obediência ao artigo 137, do Código Brasileiro de</w:t>
      </w:r>
      <w:r w:rsidR="00166D09"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  <w:jc w:val="both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 w:rsidR="00166D09"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Apresentar certificado de licenciamento do veiculo (CRLV) em</w:t>
      </w:r>
      <w:r w:rsidR="00166D09"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Comprovante de pagamento do Seguro obrigatório de Danos Pessoais causados por Veículos Automotores de Vias Terrestres (DPVAT) em</w:t>
      </w:r>
      <w:r w:rsidR="00166D09"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  <w:jc w:val="both"/>
      </w:pPr>
      <w:r>
        <w:t>Realizar e manter atualizada anualmente a inspeção veicular dos veículos que prestarão os</w:t>
      </w:r>
      <w:r w:rsidR="0002169B"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  <w:jc w:val="both"/>
      </w:pPr>
      <w:r>
        <w:t>Autorização do DETRAN para circulação do veículo como transporte</w:t>
      </w:r>
      <w:r w:rsidR="00166D09"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  <w:jc w:val="both"/>
      </w:pPr>
      <w:r>
        <w:t>Os motoristas deverão possuir CNH com categoria mínima</w:t>
      </w:r>
      <w:r w:rsidR="001C73FF"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  <w:jc w:val="both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 w:rsidR="00166D09"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  <w:jc w:val="both"/>
      </w:pPr>
      <w:r>
        <w:t>As notas fiscais que apresentarem incorreções serão devolvidas à Contratada e seu vencimento ocorrerá em igual período</w:t>
      </w:r>
      <w:r w:rsidR="00166D09"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  <w:jc w:val="both"/>
      </w:pPr>
      <w:r>
        <w:t>O pagamento será feito mediante transferência bancária pelo Setor de Tesouraria da Prefeitura Municipal, diretamente para Conta Bancária da</w:t>
      </w:r>
      <w:r w:rsidR="00166D09"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  <w:jc w:val="both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 w:rsidR="00166D09"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  <w:jc w:val="both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 w:rsidR="00166D09"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  <w:jc w:val="both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 w:rsidR="00166D09"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  <w:jc w:val="both"/>
      </w:pPr>
      <w:r>
        <w:t>A multa a que alude está cláusula não impede que a contratante aplique as outras sanções previstas em</w:t>
      </w:r>
      <w:r w:rsidR="00166D09"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  <w:jc w:val="both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  <w:jc w:val="both"/>
      </w:pPr>
      <w:r>
        <w:t>– Pela inexecução</w:t>
      </w:r>
      <w:r w:rsidR="00166D09"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  <w:jc w:val="both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 w:rsidR="00166D09"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  <w:jc w:val="both"/>
      </w:pPr>
      <w:r>
        <w:t>– Suspensão temporária e impedimento de contratar com a administração, com prazo não superior a 02 (dois</w:t>
      </w:r>
      <w:proofErr w:type="gramStart"/>
      <w:r>
        <w:t>)anos</w:t>
      </w:r>
      <w:proofErr w:type="gramEnd"/>
      <w:r>
        <w:t>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  <w:jc w:val="both"/>
      </w:pPr>
      <w:r>
        <w:t xml:space="preserve">– Declaração de Inidoneidade para contratar com a Administração Pública, enquanto perdurem os motivos determinantes da punição ou até que seja promovida a reabilitação </w:t>
      </w:r>
      <w:proofErr w:type="gramStart"/>
      <w:r>
        <w:t>peranteaprópriapenalidadequeaplicouapenalidade,</w:t>
      </w:r>
      <w:proofErr w:type="gramEnd"/>
      <w:r>
        <w:t>queseráconcedidasemprequeo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 w:rsidR="00166D09"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  <w:jc w:val="both"/>
      </w:pPr>
      <w:r>
        <w:t>– Pela inexecução</w:t>
      </w:r>
      <w:r w:rsidR="00166D09"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>–Advertência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  <w:jc w:val="both"/>
      </w:pPr>
      <w:r>
        <w:t>– Multa de 10% (dez por cento) calculada sobre o valor do</w:t>
      </w:r>
      <w:r w:rsidR="00166D09"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  <w:jc w:val="both"/>
      </w:pPr>
      <w:r>
        <w:t>– Suspensão temporária de participação em licitação e impedimento com a Administração, por prazo não superior a 02 (dois</w:t>
      </w:r>
      <w:proofErr w:type="gramStart"/>
      <w:r>
        <w:t>)anos</w:t>
      </w:r>
      <w:proofErr w:type="gramEnd"/>
      <w:r>
        <w:t>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  <w:jc w:val="both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 w:rsidR="00166D09"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  <w:jc w:val="both"/>
      </w:pPr>
      <w:proofErr w:type="gramStart"/>
      <w:r>
        <w:t>As penalidade</w:t>
      </w:r>
      <w:proofErr w:type="gramEnd"/>
      <w:r>
        <w:t xml:space="preserve"> previstas na cláusula anterior são autônomas e suas aplicações cumulativas serão regidas pelo artigo 87, parágrafo 2º. </w:t>
      </w:r>
      <w:proofErr w:type="gramStart"/>
      <w:r>
        <w:t>e</w:t>
      </w:r>
      <w:proofErr w:type="gramEnd"/>
      <w:r>
        <w:t xml:space="preserve"> 3º, da Lei Federal nº8.666/93.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  <w:jc w:val="both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 w:rsidR="00166D09"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  <w:jc w:val="both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  <w:jc w:val="both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 w:rsidR="00166D09"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  <w:jc w:val="both"/>
      </w:pPr>
      <w:r>
        <w:t>- A rescisão do contrato poderá se dar sob qualquer das formas delineadas no art. 79 da lei federal nº 8.666/93 e suas</w:t>
      </w:r>
      <w:r w:rsidR="00166D09"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  <w:jc w:val="both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 w:rsidR="00166D09"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  <w:jc w:val="both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 w:rsidR="00166D09"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  <w:jc w:val="both"/>
      </w:pPr>
      <w:r>
        <w:t>- Aplicam-se a este contrato as disposições da lei federal nº 8.666/93 e suas alterações, que regulamenta as licitações e contratações promovidas pela administração</w:t>
      </w:r>
      <w:r w:rsidR="00166D09"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02169B">
        <w:t xml:space="preserve">14.1 – Com fulcro </w:t>
      </w:r>
      <w:r w:rsidRPr="0002169B">
        <w:rPr>
          <w:color w:val="333333"/>
        </w:rPr>
        <w:t xml:space="preserve">no seu artigo 67, caput, da Lei 8.666/93, a </w:t>
      </w:r>
      <w:r w:rsidRPr="0002169B">
        <w:t xml:space="preserve">fiscalização deste Contrato ficará a cargo do Servidor </w:t>
      </w:r>
      <w:r w:rsidR="0002169B">
        <w:t xml:space="preserve">Joelma Moreira </w:t>
      </w:r>
      <w:bookmarkStart w:id="0" w:name="_GoBack"/>
      <w:bookmarkEnd w:id="0"/>
      <w:r w:rsidR="002F52BE">
        <w:t>Rocha,</w:t>
      </w:r>
      <w:r w:rsidRPr="0002169B">
        <w:t xml:space="preserve"> do qual </w:t>
      </w:r>
      <w:r w:rsidRPr="0002169B">
        <w:rPr>
          <w:color w:val="333333"/>
        </w:rPr>
        <w:t>cuidará da execução do contrato, no estrito atendimento à especificidade do objeto</w:t>
      </w:r>
      <w:r w:rsidR="003A199D" w:rsidRPr="0002169B">
        <w:rPr>
          <w:color w:val="333333"/>
        </w:rPr>
        <w:t xml:space="preserve"> </w:t>
      </w:r>
      <w:r w:rsidRPr="0002169B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 w:rsidR="00166D09"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02169B">
        <w:t>29</w:t>
      </w:r>
      <w:r w:rsidR="00166D09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2F52BE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5" o:spid="_x0000_s1034" style="width:202pt;height:.7pt;mso-position-horizontal-relative:char;mso-position-vertical-relative:line" coordsize="4040,14">
                  <v:line id="Line 306" o:spid="_x0000_s1027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2F52BE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3" o:spid="_x0000_s1032" style="width:226.45pt;height:.7pt;mso-position-horizontal-relative:char;mso-position-vertical-relative:line" coordsize="4529,14">
                  <v:line id="Line 304" o:spid="_x0000_s1033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2F52BE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1" o:spid="_x0000_s1030" style="width:202pt;height:.7pt;mso-position-horizontal-relative:char;mso-position-vertical-relative:line" coordsize="4040,14">
                  <v:line id="Line 302" o:spid="_x0000_s1031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<w10:wrap type="none"/>
                  <w10:anchorlock/>
                </v:group>
              </w:pict>
            </w:r>
          </w:p>
          <w:p w:rsidR="00166D09" w:rsidRPr="00727E6E" w:rsidRDefault="00166D09" w:rsidP="00500FE7">
            <w:pPr>
              <w:pStyle w:val="TableParagraph"/>
              <w:ind w:left="371"/>
              <w:jc w:val="center"/>
            </w:pPr>
            <w:r w:rsidRPr="00727E6E">
              <w:t xml:space="preserve">Everaldo Oliveira Lima </w:t>
            </w:r>
          </w:p>
          <w:p w:rsidR="00500FE7" w:rsidRPr="00166D09" w:rsidRDefault="00500FE7" w:rsidP="00500FE7">
            <w:pPr>
              <w:pStyle w:val="TableParagraph"/>
              <w:ind w:left="371"/>
              <w:jc w:val="center"/>
              <w:rPr>
                <w:b/>
              </w:rPr>
            </w:pPr>
            <w:r w:rsidRPr="00727E6E">
              <w:t xml:space="preserve">CPF n° </w:t>
            </w:r>
            <w:r w:rsidR="00166D09" w:rsidRPr="00727E6E">
              <w:t>902.085.795-91</w:t>
            </w:r>
          </w:p>
          <w:p w:rsidR="004C4DD1" w:rsidRDefault="00B43DA5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2F52BE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299" o:spid="_x0000_s1028" style="width:226.5pt;height:.7pt;mso-position-horizontal-relative:char;mso-position-vertical-relative:line" coordsize="4530,14">
                  <v:line id="Line 300" o:spid="_x0000_s1029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02169B" w:rsidP="0002169B">
            <w:pPr>
              <w:pStyle w:val="TableParagraph"/>
              <w:ind w:left="1000" w:right="1569" w:hanging="2"/>
              <w:jc w:val="center"/>
            </w:pPr>
            <w:r>
              <w:t>Joelma Moreira Rocha</w:t>
            </w:r>
            <w:proofErr w:type="gramStart"/>
            <w:r>
              <w:t xml:space="preserve"> </w:t>
            </w:r>
            <w:r w:rsidR="00B43DA5">
              <w:t xml:space="preserve"> </w:t>
            </w:r>
            <w:proofErr w:type="gramEnd"/>
            <w:r w:rsidR="00B43DA5">
              <w:t>Fiscal do</w:t>
            </w:r>
            <w:r w:rsidR="00143ABC">
              <w:t xml:space="preserve"> </w:t>
            </w:r>
            <w:r w:rsidR="00B43DA5"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727E6E">
      <w:pPr>
        <w:spacing w:line="760" w:lineRule="atLeast"/>
        <w:rPr>
          <w:sz w:val="20"/>
        </w:rPr>
      </w:pPr>
    </w:p>
    <w:sectPr w:rsidR="004C4DD1" w:rsidSect="00727E6E">
      <w:pgSz w:w="11910" w:h="16840"/>
      <w:pgMar w:top="1640" w:right="860" w:bottom="440" w:left="1100" w:header="321" w:footer="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94" w:rsidRDefault="00D25594">
      <w:r>
        <w:separator/>
      </w:r>
    </w:p>
  </w:endnote>
  <w:endnote w:type="continuationSeparator" w:id="0">
    <w:p w:rsidR="00D25594" w:rsidRDefault="00D2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2F52BE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24.7pt;margin-top:818.1pt;width:16pt;height:15.3pt;z-index:-160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<v:textbox inset="0,0,0,0">
            <w:txbxContent>
              <w:p w:rsidR="004C4DD1" w:rsidRDefault="00BC6B3C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B43DA5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F52BE">
                  <w:rPr>
                    <w:rFonts w:ascii="Times New Roman"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94" w:rsidRDefault="00D25594">
      <w:r>
        <w:separator/>
      </w:r>
    </w:p>
  </w:footnote>
  <w:footnote w:type="continuationSeparator" w:id="0">
    <w:p w:rsidR="00D25594" w:rsidRDefault="00D25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52B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129.35pt;margin-top:31.4pt;width:364.4pt;height:52.25pt;z-index:-16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<v:textbox inset="0,0,0,0">
            <w:txbxContent>
              <w:p w:rsidR="004C4DD1" w:rsidRDefault="00B43DA5">
                <w:pPr>
                  <w:spacing w:before="11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PREFEITURA MUNICIPAL DE RIACHO DE SANTANA</w:t>
                </w:r>
              </w:p>
              <w:p w:rsidR="004C4DD1" w:rsidRDefault="00B43DA5">
                <w:pPr>
                  <w:spacing w:before="1"/>
                  <w:ind w:left="1700" w:right="2026" w:firstLine="837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ESTADO DA BAHIA CNPJ/MF SOB N.º 14.105.191/0001-60</w:t>
                </w:r>
              </w:p>
              <w:p w:rsidR="004C4DD1" w:rsidRDefault="00B43DA5">
                <w:pPr>
                  <w:spacing w:before="1"/>
                  <w:ind w:left="341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PRAÇA MONSENHOR TOBIAS, 321, CENTRO, RIACHO DE SANTANA-</w:t>
                </w:r>
                <w:proofErr w:type="gramStart"/>
                <w:r>
                  <w:rPr>
                    <w:b/>
                    <w:i/>
                    <w:sz w:val="20"/>
                  </w:rPr>
                  <w:t>BA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  <w:jc w:val="left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  <w:jc w:val="left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  <w:jc w:val="left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4DD1"/>
    <w:rsid w:val="00016F4C"/>
    <w:rsid w:val="0002169B"/>
    <w:rsid w:val="000C1F92"/>
    <w:rsid w:val="000C3C1F"/>
    <w:rsid w:val="00143ABC"/>
    <w:rsid w:val="00145B8B"/>
    <w:rsid w:val="00166D09"/>
    <w:rsid w:val="001C73FF"/>
    <w:rsid w:val="00280EF8"/>
    <w:rsid w:val="002F52BE"/>
    <w:rsid w:val="003A199D"/>
    <w:rsid w:val="00477091"/>
    <w:rsid w:val="004C4DD1"/>
    <w:rsid w:val="00500FE7"/>
    <w:rsid w:val="00507206"/>
    <w:rsid w:val="00607D9F"/>
    <w:rsid w:val="006D2F26"/>
    <w:rsid w:val="00727E6E"/>
    <w:rsid w:val="00775952"/>
    <w:rsid w:val="008E2B4D"/>
    <w:rsid w:val="00980B20"/>
    <w:rsid w:val="00984566"/>
    <w:rsid w:val="00994A89"/>
    <w:rsid w:val="009C4996"/>
    <w:rsid w:val="00A45322"/>
    <w:rsid w:val="00B43DA5"/>
    <w:rsid w:val="00B858C9"/>
    <w:rsid w:val="00BC6B3C"/>
    <w:rsid w:val="00C17950"/>
    <w:rsid w:val="00CB13F5"/>
    <w:rsid w:val="00D25594"/>
    <w:rsid w:val="00D56400"/>
    <w:rsid w:val="00DE2A6C"/>
    <w:rsid w:val="00E4283C"/>
    <w:rsid w:val="00E50CE8"/>
    <w:rsid w:val="00EC5523"/>
    <w:rsid w:val="00EE76A7"/>
    <w:rsid w:val="00EF0184"/>
    <w:rsid w:val="00F42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6B3C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BC6B3C"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B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C6B3C"/>
    <w:pPr>
      <w:ind w:left="318"/>
      <w:jc w:val="both"/>
    </w:pPr>
  </w:style>
  <w:style w:type="paragraph" w:styleId="PargrafodaLista">
    <w:name w:val="List Paragraph"/>
    <w:basedOn w:val="Normal"/>
    <w:uiPriority w:val="1"/>
    <w:qFormat/>
    <w:rsid w:val="00BC6B3C"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  <w:rsid w:val="00BC6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3904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Dno</cp:lastModifiedBy>
  <cp:revision>15</cp:revision>
  <cp:lastPrinted>2019-03-29T18:14:00Z</cp:lastPrinted>
  <dcterms:created xsi:type="dcterms:W3CDTF">2019-03-24T18:48:00Z</dcterms:created>
  <dcterms:modified xsi:type="dcterms:W3CDTF">2019-03-29T18:16:00Z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