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</w:t>
      </w:r>
      <w:r w:rsidR="00C57CD5">
        <w:rPr>
          <w:rFonts w:ascii="Arial" w:hAnsi="Arial" w:cs="Arial"/>
          <w:b/>
          <w:sz w:val="20"/>
          <w:szCs w:val="20"/>
        </w:rPr>
        <w:t>4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bookmarkStart w:id="0" w:name="_GoBack"/>
      <w:bookmarkEnd w:id="0"/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</w:t>
      </w:r>
      <w:r w:rsidR="00C57CD5">
        <w:rPr>
          <w:rStyle w:val="nfase"/>
          <w:rFonts w:ascii="Arial" w:hAnsi="Arial" w:cs="Arial"/>
          <w:sz w:val="20"/>
        </w:rPr>
        <w:t>4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C57CD5" w:rsidRPr="00C57CD5">
        <w:rPr>
          <w:rStyle w:val="nfase"/>
          <w:rFonts w:ascii="Arial" w:hAnsi="Arial" w:cs="Arial"/>
          <w:sz w:val="20"/>
        </w:rPr>
        <w:t>aquisição de peças automotivas originais ou similares para manutenção preventiva e corretiva dos ônibus e micro-ônibus escolares pertencentes à frota da Prefeitura Municipal de Riacho de Santana-BA</w:t>
      </w:r>
      <w:r w:rsidR="00200C78">
        <w:rPr>
          <w:rFonts w:ascii="Arial" w:hAnsi="Arial" w:cs="Arial"/>
          <w:b/>
          <w:sz w:val="20"/>
        </w:rPr>
        <w:t>, do tipo menor preço global</w:t>
      </w:r>
      <w:r w:rsidR="00F14939">
        <w:rPr>
          <w:rFonts w:ascii="Arial" w:hAnsi="Arial" w:cs="Arial"/>
          <w:b/>
          <w:sz w:val="20"/>
        </w:rPr>
        <w:t xml:space="preserve"> por lote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444C2D">
        <w:rPr>
          <w:rStyle w:val="nfase"/>
          <w:rFonts w:ascii="Arial" w:hAnsi="Arial" w:cs="Arial"/>
          <w:sz w:val="20"/>
        </w:rPr>
        <w:t>2</w:t>
      </w:r>
      <w:r w:rsidR="00C57CD5">
        <w:rPr>
          <w:rStyle w:val="nfase"/>
          <w:rFonts w:ascii="Arial" w:hAnsi="Arial" w:cs="Arial"/>
          <w:sz w:val="20"/>
        </w:rPr>
        <w:t>8</w:t>
      </w:r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</w:t>
      </w:r>
      <w:r w:rsidR="00C757D0">
        <w:rPr>
          <w:rStyle w:val="nfase"/>
          <w:rFonts w:ascii="Arial" w:hAnsi="Arial" w:cs="Arial"/>
          <w:sz w:val="20"/>
        </w:rPr>
        <w:t>2</w:t>
      </w:r>
      <w:r w:rsidR="00444C2D">
        <w:rPr>
          <w:rStyle w:val="nfase"/>
          <w:rFonts w:ascii="Arial" w:hAnsi="Arial" w:cs="Arial"/>
          <w:sz w:val="20"/>
        </w:rPr>
        <w:t>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00C78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C57CD5">
        <w:rPr>
          <w:rStyle w:val="nfase"/>
          <w:rFonts w:ascii="Arial" w:hAnsi="Arial" w:cs="Arial"/>
          <w:b w:val="0"/>
          <w:sz w:val="20"/>
          <w:szCs w:val="20"/>
        </w:rPr>
        <w:t>12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B03B40">
        <w:rPr>
          <w:rStyle w:val="nfase"/>
          <w:rFonts w:ascii="Arial" w:hAnsi="Arial" w:cs="Arial"/>
          <w:b w:val="0"/>
          <w:sz w:val="20"/>
          <w:szCs w:val="20"/>
        </w:rPr>
        <w:t xml:space="preserve">Fevereiro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03B40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57CD5"/>
    <w:rsid w:val="00C61B96"/>
    <w:rsid w:val="00C66085"/>
    <w:rsid w:val="00C67D14"/>
    <w:rsid w:val="00C7045E"/>
    <w:rsid w:val="00C73012"/>
    <w:rsid w:val="00C757D0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4939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3</cp:revision>
  <cp:lastPrinted>2019-02-12T11:56:00Z</cp:lastPrinted>
  <dcterms:created xsi:type="dcterms:W3CDTF">2019-02-11T20:10:00Z</dcterms:created>
  <dcterms:modified xsi:type="dcterms:W3CDTF">2019-02-12T11:57:00Z</dcterms:modified>
</cp:coreProperties>
</file>